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1032" w14:textId="77777777" w:rsidR="008E1805" w:rsidRPr="00C50BF8" w:rsidRDefault="00A72695" w:rsidP="008E1805">
      <w:pPr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Ogłoszenie</w:t>
      </w:r>
      <w:r w:rsidR="00D61E64">
        <w:rPr>
          <w:rFonts w:ascii="Arial Narrow" w:hAnsi="Arial Narrow"/>
          <w:b/>
          <w:bCs/>
          <w:sz w:val="20"/>
          <w:szCs w:val="20"/>
        </w:rPr>
        <w:t xml:space="preserve"> </w:t>
      </w:r>
      <w:r w:rsidR="008E1805" w:rsidRPr="00C50BF8">
        <w:rPr>
          <w:rFonts w:ascii="Arial Narrow" w:hAnsi="Arial Narrow"/>
          <w:b/>
          <w:bCs/>
          <w:sz w:val="20"/>
          <w:szCs w:val="20"/>
        </w:rPr>
        <w:t>Prezes</w:t>
      </w:r>
      <w:r>
        <w:rPr>
          <w:rFonts w:ascii="Arial Narrow" w:hAnsi="Arial Narrow"/>
          <w:b/>
          <w:bCs/>
          <w:sz w:val="20"/>
          <w:szCs w:val="20"/>
        </w:rPr>
        <w:t>a</w:t>
      </w:r>
      <w:r w:rsidR="008E1805" w:rsidRPr="00C50BF8">
        <w:rPr>
          <w:rFonts w:ascii="Arial Narrow" w:hAnsi="Arial Narrow"/>
          <w:b/>
          <w:bCs/>
          <w:sz w:val="20"/>
          <w:szCs w:val="20"/>
        </w:rPr>
        <w:t xml:space="preserve"> Agencji Restrukturyzacji i Modernizacji Rolnictwa</w:t>
      </w:r>
    </w:p>
    <w:p w14:paraId="501A03D0" w14:textId="77777777" w:rsidR="00EA0D89" w:rsidRDefault="008E1805" w:rsidP="00EA0D89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C50BF8">
        <w:rPr>
          <w:rFonts w:ascii="Arial Narrow" w:hAnsi="Arial Narrow"/>
          <w:b/>
          <w:bCs/>
          <w:sz w:val="20"/>
          <w:szCs w:val="20"/>
        </w:rPr>
        <w:t>o możliwości składania wniosków o przyznanie pomocy</w:t>
      </w:r>
      <w:r w:rsidR="00EA0D89">
        <w:rPr>
          <w:rFonts w:ascii="Arial Narrow" w:hAnsi="Arial Narrow"/>
          <w:b/>
          <w:bCs/>
          <w:sz w:val="20"/>
          <w:szCs w:val="20"/>
        </w:rPr>
        <w:t xml:space="preserve"> </w:t>
      </w:r>
    </w:p>
    <w:p w14:paraId="11111E81" w14:textId="77777777" w:rsidR="00AB09FA" w:rsidRDefault="00C93A4E" w:rsidP="00EA0D89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na operacje typu</w:t>
      </w:r>
      <w:r w:rsidR="00C50BF8" w:rsidRPr="00C50BF8">
        <w:rPr>
          <w:rFonts w:ascii="Arial Narrow" w:hAnsi="Arial Narrow"/>
          <w:b/>
          <w:sz w:val="20"/>
          <w:szCs w:val="20"/>
        </w:rPr>
        <w:t xml:space="preserve"> „Modernizacja gospodarstw rolnych” w ramach poddziałania „Wsparcie inwestycji </w:t>
      </w:r>
      <w:r w:rsidR="00056C65">
        <w:rPr>
          <w:rFonts w:ascii="Arial Narrow" w:hAnsi="Arial Narrow"/>
          <w:b/>
          <w:sz w:val="20"/>
          <w:szCs w:val="20"/>
        </w:rPr>
        <w:br/>
      </w:r>
      <w:r w:rsidR="00C50BF8" w:rsidRPr="00C50BF8">
        <w:rPr>
          <w:rFonts w:ascii="Arial Narrow" w:hAnsi="Arial Narrow"/>
          <w:b/>
          <w:sz w:val="20"/>
          <w:szCs w:val="20"/>
        </w:rPr>
        <w:t>w gospodarstwach rolnych” objętego Programem Rozwoju Obszarów Wiejskich na lata 2014–2020</w:t>
      </w:r>
    </w:p>
    <w:p w14:paraId="58CBE978" w14:textId="40A66E32" w:rsidR="00C50BF8" w:rsidRDefault="000D2DAF" w:rsidP="00AA3417">
      <w:pPr>
        <w:spacing w:before="60"/>
        <w:jc w:val="center"/>
        <w:rPr>
          <w:rFonts w:ascii="Arial Narrow" w:hAnsi="Arial Narrow"/>
          <w:b/>
          <w:sz w:val="20"/>
        </w:rPr>
      </w:pPr>
      <w:r w:rsidRPr="00C01110">
        <w:rPr>
          <w:rFonts w:ascii="Arial Narrow" w:hAnsi="Arial Narrow"/>
          <w:b/>
          <w:sz w:val="20"/>
          <w:szCs w:val="20"/>
          <w:u w:val="single"/>
        </w:rPr>
        <w:t xml:space="preserve">w obszarze </w:t>
      </w:r>
      <w:r w:rsidR="00C064F7">
        <w:rPr>
          <w:rFonts w:ascii="Arial Narrow" w:hAnsi="Arial Narrow"/>
          <w:b/>
          <w:sz w:val="20"/>
          <w:u w:val="single"/>
        </w:rPr>
        <w:t xml:space="preserve">zielona energia w </w:t>
      </w:r>
      <w:r w:rsidR="00E66C22">
        <w:rPr>
          <w:rFonts w:ascii="Arial Narrow" w:hAnsi="Arial Narrow"/>
          <w:b/>
          <w:sz w:val="20"/>
          <w:u w:val="single"/>
        </w:rPr>
        <w:t>gospodarstwie,</w:t>
      </w:r>
      <w:r w:rsidR="00AB09FA">
        <w:rPr>
          <w:rFonts w:ascii="Arial Narrow" w:hAnsi="Arial Narrow"/>
          <w:b/>
          <w:sz w:val="20"/>
        </w:rPr>
        <w:t xml:space="preserve"> </w:t>
      </w:r>
    </w:p>
    <w:p w14:paraId="21C879B0" w14:textId="5B91C303" w:rsidR="00DD4746" w:rsidRPr="00C50BF8" w:rsidRDefault="00DD4746" w:rsidP="00AA3417">
      <w:pPr>
        <w:spacing w:before="60"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w </w:t>
      </w:r>
      <w:r w:rsidR="002357E4">
        <w:rPr>
          <w:rFonts w:ascii="Arial Narrow" w:hAnsi="Arial Narrow"/>
          <w:b/>
          <w:bCs/>
          <w:sz w:val="20"/>
          <w:szCs w:val="20"/>
        </w:rPr>
        <w:t xml:space="preserve">terminie od dnia </w:t>
      </w:r>
      <w:r w:rsidR="000F7839">
        <w:rPr>
          <w:rFonts w:ascii="Arial Narrow" w:hAnsi="Arial Narrow"/>
          <w:b/>
          <w:bCs/>
          <w:sz w:val="20"/>
          <w:szCs w:val="20"/>
        </w:rPr>
        <w:t>31 stycznia</w:t>
      </w:r>
      <w:r w:rsidR="0000630A">
        <w:rPr>
          <w:rFonts w:ascii="Arial Narrow" w:hAnsi="Arial Narrow"/>
          <w:b/>
          <w:bCs/>
          <w:sz w:val="20"/>
          <w:szCs w:val="20"/>
        </w:rPr>
        <w:t xml:space="preserve"> </w:t>
      </w:r>
      <w:r w:rsidR="00C064F7">
        <w:rPr>
          <w:rFonts w:ascii="Arial Narrow" w:hAnsi="Arial Narrow"/>
          <w:b/>
          <w:bCs/>
          <w:sz w:val="20"/>
          <w:szCs w:val="20"/>
        </w:rPr>
        <w:t>2023</w:t>
      </w:r>
      <w:r w:rsidR="00D61E64">
        <w:rPr>
          <w:rFonts w:ascii="Arial Narrow" w:hAnsi="Arial Narrow"/>
          <w:b/>
          <w:bCs/>
          <w:sz w:val="20"/>
          <w:szCs w:val="20"/>
        </w:rPr>
        <w:t xml:space="preserve"> </w:t>
      </w:r>
      <w:r>
        <w:rPr>
          <w:rFonts w:ascii="Arial Narrow" w:hAnsi="Arial Narrow"/>
          <w:b/>
          <w:bCs/>
          <w:sz w:val="20"/>
          <w:szCs w:val="20"/>
        </w:rPr>
        <w:t xml:space="preserve">r. do dnia </w:t>
      </w:r>
      <w:r w:rsidR="000F7839">
        <w:rPr>
          <w:rFonts w:ascii="Arial Narrow" w:hAnsi="Arial Narrow"/>
          <w:b/>
          <w:bCs/>
          <w:sz w:val="20"/>
          <w:szCs w:val="20"/>
        </w:rPr>
        <w:t>1 marca</w:t>
      </w:r>
      <w:r w:rsidR="00050131">
        <w:rPr>
          <w:rFonts w:ascii="Arial Narrow" w:hAnsi="Arial Narrow"/>
          <w:b/>
          <w:bCs/>
          <w:sz w:val="20"/>
          <w:szCs w:val="20"/>
        </w:rPr>
        <w:t xml:space="preserve"> </w:t>
      </w:r>
      <w:r w:rsidR="00C064F7">
        <w:rPr>
          <w:rFonts w:ascii="Arial Narrow" w:hAnsi="Arial Narrow"/>
          <w:b/>
          <w:bCs/>
          <w:sz w:val="20"/>
          <w:szCs w:val="20"/>
        </w:rPr>
        <w:t>2023</w:t>
      </w:r>
      <w:r w:rsidR="00D61E64">
        <w:rPr>
          <w:rFonts w:ascii="Arial Narrow" w:hAnsi="Arial Narrow"/>
          <w:b/>
          <w:bCs/>
          <w:sz w:val="20"/>
          <w:szCs w:val="20"/>
        </w:rPr>
        <w:t xml:space="preserve"> </w:t>
      </w:r>
      <w:r w:rsidRPr="00C50BF8">
        <w:rPr>
          <w:rFonts w:ascii="Arial Narrow" w:hAnsi="Arial Narrow"/>
          <w:b/>
          <w:bCs/>
          <w:sz w:val="20"/>
          <w:szCs w:val="20"/>
        </w:rPr>
        <w:t>r.</w:t>
      </w:r>
    </w:p>
    <w:p w14:paraId="22F1074B" w14:textId="36EA96AE" w:rsidR="00CA3A76" w:rsidRPr="00843D0E" w:rsidRDefault="00EA0D89" w:rsidP="002C1A31">
      <w:pPr>
        <w:spacing w:before="360"/>
        <w:jc w:val="both"/>
        <w:rPr>
          <w:rFonts w:ascii="Arial Narrow" w:hAnsi="Arial Narrow"/>
          <w:bCs/>
          <w:sz w:val="20"/>
          <w:szCs w:val="20"/>
        </w:rPr>
      </w:pPr>
      <w:r w:rsidRPr="00843D0E">
        <w:rPr>
          <w:rFonts w:ascii="Arial Narrow" w:hAnsi="Arial Narrow"/>
          <w:color w:val="000000"/>
          <w:sz w:val="20"/>
          <w:szCs w:val="20"/>
        </w:rPr>
        <w:t>Warunki i tryb przyznawania pomocy, w tym sz</w:t>
      </w:r>
      <w:r w:rsidR="00C93A4E" w:rsidRPr="00843D0E">
        <w:rPr>
          <w:rFonts w:ascii="Arial Narrow" w:hAnsi="Arial Narrow"/>
          <w:color w:val="000000"/>
          <w:sz w:val="20"/>
          <w:szCs w:val="20"/>
        </w:rPr>
        <w:t xml:space="preserve">czegółowe informacje o prawach </w:t>
      </w:r>
      <w:r w:rsidRPr="00843D0E">
        <w:rPr>
          <w:rFonts w:ascii="Arial Narrow" w:hAnsi="Arial Narrow"/>
          <w:color w:val="000000"/>
          <w:sz w:val="20"/>
          <w:szCs w:val="20"/>
        </w:rPr>
        <w:t>i obowiązkach beneficjentów,</w:t>
      </w:r>
      <w:r w:rsidR="00CA3A76" w:rsidRPr="00843D0E">
        <w:rPr>
          <w:rFonts w:ascii="Arial Narrow" w:hAnsi="Arial Narrow"/>
          <w:bCs/>
          <w:sz w:val="20"/>
          <w:szCs w:val="20"/>
        </w:rPr>
        <w:t xml:space="preserve"> określa rozporządzenie Ministra Rolnictwa i Rozwoju Wsi z dnia</w:t>
      </w:r>
      <w:r w:rsidRPr="00843D0E">
        <w:rPr>
          <w:rFonts w:ascii="Arial Narrow" w:hAnsi="Arial Narrow"/>
          <w:bCs/>
          <w:sz w:val="20"/>
          <w:szCs w:val="20"/>
        </w:rPr>
        <w:t xml:space="preserve"> </w:t>
      </w:r>
      <w:r w:rsidR="00993062" w:rsidRPr="00843D0E">
        <w:rPr>
          <w:rFonts w:ascii="Arial Narrow" w:hAnsi="Arial Narrow"/>
          <w:bCs/>
          <w:sz w:val="20"/>
          <w:szCs w:val="20"/>
        </w:rPr>
        <w:t xml:space="preserve">21 sierpnia </w:t>
      </w:r>
      <w:r w:rsidR="00693E0B" w:rsidRPr="00843D0E">
        <w:rPr>
          <w:rFonts w:ascii="Arial Narrow" w:hAnsi="Arial Narrow"/>
          <w:bCs/>
          <w:sz w:val="20"/>
          <w:szCs w:val="20"/>
        </w:rPr>
        <w:t xml:space="preserve">2015 r. </w:t>
      </w:r>
      <w:r w:rsidR="000D4C56" w:rsidRPr="00843D0E">
        <w:rPr>
          <w:rFonts w:ascii="Arial Narrow" w:hAnsi="Arial Narrow"/>
          <w:bCs/>
          <w:sz w:val="20"/>
          <w:szCs w:val="20"/>
        </w:rPr>
        <w:t xml:space="preserve">w sprawie szczegółowych warunków i trybu przyznawania </w:t>
      </w:r>
      <w:r w:rsidR="00C93A4E" w:rsidRPr="00843D0E">
        <w:rPr>
          <w:rFonts w:ascii="Arial Narrow" w:hAnsi="Arial Narrow"/>
          <w:bCs/>
          <w:sz w:val="20"/>
          <w:szCs w:val="20"/>
        </w:rPr>
        <w:t xml:space="preserve">oraz wypłaty </w:t>
      </w:r>
      <w:r w:rsidR="000D4C56" w:rsidRPr="00843D0E">
        <w:rPr>
          <w:rFonts w:ascii="Arial Narrow" w:hAnsi="Arial Narrow"/>
          <w:bCs/>
          <w:sz w:val="20"/>
          <w:szCs w:val="20"/>
        </w:rPr>
        <w:t xml:space="preserve">pomocy finansowej </w:t>
      </w:r>
      <w:r w:rsidR="000844CE" w:rsidRPr="00843D0E">
        <w:rPr>
          <w:rFonts w:ascii="Arial Narrow" w:hAnsi="Arial Narrow"/>
          <w:sz w:val="20"/>
          <w:szCs w:val="20"/>
        </w:rPr>
        <w:t>na operacje typu „Modernizacja gospodarstw rolnych” w ramach poddziałania „Wsparcie inwestycji w</w:t>
      </w:r>
      <w:r w:rsidR="002C1A31" w:rsidRPr="00843D0E">
        <w:rPr>
          <w:rFonts w:ascii="Arial Narrow" w:hAnsi="Arial Narrow"/>
          <w:sz w:val="20"/>
          <w:szCs w:val="20"/>
        </w:rPr>
        <w:t> </w:t>
      </w:r>
      <w:r w:rsidR="000844CE" w:rsidRPr="00843D0E">
        <w:rPr>
          <w:rFonts w:ascii="Arial Narrow" w:hAnsi="Arial Narrow"/>
          <w:sz w:val="20"/>
          <w:szCs w:val="20"/>
        </w:rPr>
        <w:t>gospodarstwach rolnych” objętego Programem Rozwoju Obszarów Wiejskich na lata 2014–2020</w:t>
      </w:r>
      <w:r w:rsidR="000844CE" w:rsidRPr="00843D0E">
        <w:rPr>
          <w:rFonts w:ascii="Arial Narrow" w:hAnsi="Arial Narrow"/>
          <w:bCs/>
          <w:sz w:val="20"/>
          <w:szCs w:val="20"/>
        </w:rPr>
        <w:t xml:space="preserve"> </w:t>
      </w:r>
      <w:bookmarkStart w:id="0" w:name="_Hlk70412681"/>
      <w:r w:rsidR="003F7C47" w:rsidRPr="009B02D3">
        <w:rPr>
          <w:rFonts w:ascii="Arial Narrow" w:hAnsi="Arial Narrow"/>
          <w:bCs/>
          <w:sz w:val="20"/>
          <w:szCs w:val="20"/>
        </w:rPr>
        <w:t>(</w:t>
      </w:r>
      <w:r w:rsidR="00B00F15">
        <w:rPr>
          <w:rFonts w:ascii="Arial Narrow" w:hAnsi="Arial Narrow"/>
          <w:sz w:val="20"/>
          <w:szCs w:val="20"/>
        </w:rPr>
        <w:t>Dz. U. z 2021</w:t>
      </w:r>
      <w:r w:rsidR="003F7C47" w:rsidRPr="009B02D3">
        <w:rPr>
          <w:rFonts w:ascii="Arial Narrow" w:hAnsi="Arial Narrow"/>
          <w:sz w:val="20"/>
          <w:szCs w:val="20"/>
        </w:rPr>
        <w:t xml:space="preserve"> r. poz. </w:t>
      </w:r>
      <w:r w:rsidR="00B00F15">
        <w:rPr>
          <w:rFonts w:ascii="Arial Narrow" w:hAnsi="Arial Narrow"/>
          <w:sz w:val="20"/>
          <w:szCs w:val="20"/>
        </w:rPr>
        <w:t>2101</w:t>
      </w:r>
      <w:r w:rsidR="00C064F7">
        <w:rPr>
          <w:rFonts w:ascii="Arial Narrow" w:hAnsi="Arial Narrow"/>
          <w:sz w:val="20"/>
          <w:szCs w:val="20"/>
        </w:rPr>
        <w:t xml:space="preserve"> oraz z</w:t>
      </w:r>
      <w:r w:rsidR="00A476BA">
        <w:rPr>
          <w:rFonts w:ascii="Arial Narrow" w:hAnsi="Arial Narrow"/>
          <w:sz w:val="20"/>
          <w:szCs w:val="20"/>
        </w:rPr>
        <w:t> </w:t>
      </w:r>
      <w:r w:rsidR="00C064F7">
        <w:rPr>
          <w:rFonts w:ascii="Arial Narrow" w:hAnsi="Arial Narrow"/>
          <w:sz w:val="20"/>
          <w:szCs w:val="20"/>
        </w:rPr>
        <w:t>2022 r. poz. 2653</w:t>
      </w:r>
      <w:r w:rsidR="003F7C47" w:rsidRPr="0000630A">
        <w:rPr>
          <w:rFonts w:ascii="Arial Narrow" w:hAnsi="Arial Narrow"/>
          <w:bCs/>
          <w:sz w:val="20"/>
          <w:szCs w:val="20"/>
        </w:rPr>
        <w:t xml:space="preserve">), </w:t>
      </w:r>
      <w:r w:rsidR="003F7C47">
        <w:rPr>
          <w:rFonts w:ascii="Arial Narrow" w:hAnsi="Arial Narrow"/>
          <w:bCs/>
          <w:sz w:val="20"/>
          <w:szCs w:val="20"/>
        </w:rPr>
        <w:t>zwane dalej „rozporządzeniem wykonawczym”.</w:t>
      </w:r>
      <w:r w:rsidR="003F7C47" w:rsidRPr="00843D0E" w:rsidDel="003F7C47">
        <w:rPr>
          <w:rFonts w:ascii="Arial Narrow" w:hAnsi="Arial Narrow"/>
          <w:bCs/>
          <w:sz w:val="20"/>
          <w:szCs w:val="20"/>
        </w:rPr>
        <w:t xml:space="preserve"> </w:t>
      </w:r>
    </w:p>
    <w:bookmarkEnd w:id="0"/>
    <w:p w14:paraId="27E1CAD6" w14:textId="662A5E5D" w:rsidR="00A476BA" w:rsidRPr="00A476BA" w:rsidRDefault="00A476BA" w:rsidP="00A476BA">
      <w:pPr>
        <w:spacing w:before="120"/>
        <w:jc w:val="both"/>
        <w:rPr>
          <w:rFonts w:ascii="Arial Narrow" w:hAnsi="Arial Narrow"/>
          <w:sz w:val="20"/>
          <w:szCs w:val="20"/>
        </w:rPr>
      </w:pPr>
      <w:r w:rsidRPr="00A476BA">
        <w:rPr>
          <w:rFonts w:ascii="Arial Narrow" w:hAnsi="Arial Narrow"/>
          <w:sz w:val="20"/>
          <w:szCs w:val="20"/>
        </w:rPr>
        <w:t>W przypadku operacji w obszarze zielona energia w gospodarstwie pomoc jest przyznawana, jeżeli</w:t>
      </w:r>
      <w:r>
        <w:rPr>
          <w:rFonts w:ascii="Arial Narrow" w:hAnsi="Arial Narrow"/>
          <w:sz w:val="20"/>
          <w:szCs w:val="20"/>
        </w:rPr>
        <w:t xml:space="preserve"> </w:t>
      </w:r>
      <w:r w:rsidRPr="00A476BA">
        <w:rPr>
          <w:rFonts w:ascii="Arial Narrow" w:hAnsi="Arial Narrow"/>
          <w:sz w:val="20"/>
          <w:szCs w:val="20"/>
        </w:rPr>
        <w:t>inwestycja objęta tą operacją:</w:t>
      </w:r>
    </w:p>
    <w:p w14:paraId="00A892ED" w14:textId="77777777" w:rsidR="008C7837" w:rsidRDefault="00A476BA" w:rsidP="008C7837">
      <w:pPr>
        <w:pStyle w:val="Akapitzlist"/>
        <w:numPr>
          <w:ilvl w:val="0"/>
          <w:numId w:val="19"/>
        </w:numPr>
        <w:ind w:left="426"/>
        <w:jc w:val="both"/>
        <w:rPr>
          <w:rFonts w:ascii="Arial Narrow" w:hAnsi="Arial Narrow"/>
          <w:sz w:val="20"/>
          <w:szCs w:val="20"/>
        </w:rPr>
      </w:pPr>
      <w:r w:rsidRPr="008C7837">
        <w:rPr>
          <w:rFonts w:ascii="Arial Narrow" w:hAnsi="Arial Narrow"/>
          <w:sz w:val="20"/>
          <w:szCs w:val="20"/>
        </w:rPr>
        <w:t>dotyczy zainstalowania urządzeń do wytwarzania energii elektrycznej z energii promieniowania słonecznego w gospodarstwie, w tym na budynkach, o ile pokrycie dachu na tych budynkach nie jest wykonane z wykorzystaniem wyrobów zawierających azbest oraz jeżeli te urządzenia objęte pomocą będą usytuowane na gruntach rolnych zabudowanych;</w:t>
      </w:r>
    </w:p>
    <w:p w14:paraId="58011239" w14:textId="77777777" w:rsidR="008C7837" w:rsidRDefault="00A476BA" w:rsidP="008C7837">
      <w:pPr>
        <w:pStyle w:val="Akapitzlist"/>
        <w:numPr>
          <w:ilvl w:val="0"/>
          <w:numId w:val="19"/>
        </w:numPr>
        <w:ind w:left="426"/>
        <w:jc w:val="both"/>
        <w:rPr>
          <w:rFonts w:ascii="Arial Narrow" w:hAnsi="Arial Narrow"/>
          <w:sz w:val="20"/>
          <w:szCs w:val="20"/>
        </w:rPr>
      </w:pPr>
      <w:r w:rsidRPr="008C7837">
        <w:rPr>
          <w:rFonts w:ascii="Arial Narrow" w:hAnsi="Arial Narrow"/>
          <w:sz w:val="20"/>
          <w:szCs w:val="20"/>
        </w:rPr>
        <w:t>będzie realizowana na podstawie projektu instalacji urządzeń do wytwarzania energii elektrycznej z energii promieniowania słonecznego lub pomp ciepła;</w:t>
      </w:r>
    </w:p>
    <w:p w14:paraId="51B2C0FE" w14:textId="76A6D651" w:rsidR="00A476BA" w:rsidRPr="008C7837" w:rsidRDefault="00A476BA" w:rsidP="008C7837">
      <w:pPr>
        <w:pStyle w:val="Akapitzlist"/>
        <w:numPr>
          <w:ilvl w:val="0"/>
          <w:numId w:val="19"/>
        </w:numPr>
        <w:ind w:left="426"/>
        <w:jc w:val="both"/>
        <w:rPr>
          <w:rFonts w:ascii="Arial Narrow" w:hAnsi="Arial Narrow"/>
          <w:sz w:val="20"/>
          <w:szCs w:val="20"/>
        </w:rPr>
      </w:pPr>
      <w:r w:rsidRPr="008C7837">
        <w:rPr>
          <w:rFonts w:ascii="Arial Narrow" w:hAnsi="Arial Narrow"/>
          <w:sz w:val="20"/>
          <w:szCs w:val="20"/>
        </w:rPr>
        <w:t>będzie dostosowana do zużycia energii elektrycznej gospodarstwa wynikającego z projektu instalacji</w:t>
      </w:r>
      <w:r w:rsidR="004C0EBB">
        <w:rPr>
          <w:rFonts w:ascii="Arial Narrow" w:hAnsi="Arial Narrow"/>
          <w:sz w:val="20"/>
          <w:szCs w:val="20"/>
        </w:rPr>
        <w:t xml:space="preserve"> urządzeń, o którym mowa </w:t>
      </w:r>
      <w:r w:rsidR="00D53EF1">
        <w:rPr>
          <w:rFonts w:ascii="Arial Narrow" w:hAnsi="Arial Narrow"/>
          <w:sz w:val="20"/>
          <w:szCs w:val="20"/>
        </w:rPr>
        <w:t>w pkt 2</w:t>
      </w:r>
      <w:r w:rsidRPr="008C7837">
        <w:rPr>
          <w:rFonts w:ascii="Arial Narrow" w:hAnsi="Arial Narrow"/>
          <w:sz w:val="20"/>
          <w:szCs w:val="20"/>
        </w:rPr>
        <w:t>, a całkowita moc urządzeń wytwarzających energię elektryczną w gospodarstwie nie przekroczy 50 kilowat (kW), przy czym całkowita moc wykorzystywana na potrzeby budynków mieszkalnych jednorodzinnych znajdujących się w gospodarstwie nie przekroczy 10 kW i będzie stanowić nie więcej niż 20% całkowitej mocy urządzeń do wytwarzania energii elektrycznej z</w:t>
      </w:r>
      <w:r w:rsidR="001D2BCD">
        <w:rPr>
          <w:rFonts w:ascii="Arial Narrow" w:hAnsi="Arial Narrow"/>
          <w:sz w:val="20"/>
          <w:szCs w:val="20"/>
        </w:rPr>
        <w:t> </w:t>
      </w:r>
      <w:r w:rsidRPr="008C7837">
        <w:rPr>
          <w:rFonts w:ascii="Arial Narrow" w:hAnsi="Arial Narrow"/>
          <w:sz w:val="20"/>
          <w:szCs w:val="20"/>
        </w:rPr>
        <w:t>energii promieniowania słonecznego znajdujących się w gospodarstw</w:t>
      </w:r>
      <w:r w:rsidR="00D53EF1">
        <w:rPr>
          <w:rFonts w:ascii="Arial Narrow" w:hAnsi="Arial Narrow"/>
          <w:sz w:val="20"/>
          <w:szCs w:val="20"/>
        </w:rPr>
        <w:t>ie</w:t>
      </w:r>
      <w:r w:rsidRPr="008C7837">
        <w:rPr>
          <w:rFonts w:ascii="Arial Narrow" w:hAnsi="Arial Narrow"/>
          <w:sz w:val="20"/>
          <w:szCs w:val="20"/>
        </w:rPr>
        <w:t>.</w:t>
      </w:r>
    </w:p>
    <w:p w14:paraId="61C0A365" w14:textId="5B43B93A" w:rsidR="00A476BA" w:rsidRDefault="00A476BA" w:rsidP="00A476BA">
      <w:pPr>
        <w:spacing w:before="120" w:after="120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Pomoc przyznaje się w formie refundacji części kosztów kwalifikowalnych, do których należą m.in. koszty: </w:t>
      </w:r>
      <w:r w:rsidRPr="00A476BA">
        <w:rPr>
          <w:rFonts w:ascii="Arial Narrow" w:hAnsi="Arial Narrow"/>
          <w:bCs/>
          <w:sz w:val="20"/>
          <w:szCs w:val="20"/>
        </w:rPr>
        <w:t>zakupu urządzeń do wytwarzania energii elektrycznej z energii promie</w:t>
      </w:r>
      <w:r>
        <w:rPr>
          <w:rFonts w:ascii="Arial Narrow" w:hAnsi="Arial Narrow"/>
          <w:bCs/>
          <w:sz w:val="20"/>
          <w:szCs w:val="20"/>
        </w:rPr>
        <w:t xml:space="preserve">niowania słonecznego i magazynowania tej </w:t>
      </w:r>
      <w:r w:rsidR="00591F25">
        <w:rPr>
          <w:rFonts w:ascii="Arial Narrow" w:hAnsi="Arial Narrow"/>
          <w:bCs/>
          <w:sz w:val="20"/>
          <w:szCs w:val="20"/>
        </w:rPr>
        <w:t xml:space="preserve">energii, </w:t>
      </w:r>
      <w:r w:rsidR="00591F25" w:rsidRPr="00A476BA">
        <w:rPr>
          <w:rFonts w:ascii="Arial Narrow" w:hAnsi="Arial Narrow"/>
          <w:bCs/>
          <w:sz w:val="20"/>
          <w:szCs w:val="20"/>
        </w:rPr>
        <w:t>budowy</w:t>
      </w:r>
      <w:r w:rsidRPr="00A476BA">
        <w:rPr>
          <w:rFonts w:ascii="Arial Narrow" w:hAnsi="Arial Narrow"/>
          <w:bCs/>
          <w:sz w:val="20"/>
          <w:szCs w:val="20"/>
        </w:rPr>
        <w:t xml:space="preserve"> lub zakupu elementów infrastruktury technicznej niezbędnej do ins</w:t>
      </w:r>
      <w:r>
        <w:rPr>
          <w:rFonts w:ascii="Arial Narrow" w:hAnsi="Arial Narrow"/>
          <w:bCs/>
          <w:sz w:val="20"/>
          <w:szCs w:val="20"/>
        </w:rPr>
        <w:t>talacji urządzeń do wytwarza</w:t>
      </w:r>
      <w:r w:rsidRPr="00A476BA">
        <w:rPr>
          <w:rFonts w:ascii="Arial Narrow" w:hAnsi="Arial Narrow"/>
          <w:bCs/>
          <w:sz w:val="20"/>
          <w:szCs w:val="20"/>
        </w:rPr>
        <w:t>nia energii elektrycznej z energii promieniowania słoneczn</w:t>
      </w:r>
      <w:r>
        <w:rPr>
          <w:rFonts w:ascii="Arial Narrow" w:hAnsi="Arial Narrow"/>
          <w:bCs/>
          <w:sz w:val="20"/>
          <w:szCs w:val="20"/>
        </w:rPr>
        <w:t xml:space="preserve">ego i magazynowania tej energii, </w:t>
      </w:r>
      <w:r w:rsidRPr="00A476BA">
        <w:rPr>
          <w:rFonts w:ascii="Arial Narrow" w:hAnsi="Arial Narrow"/>
          <w:bCs/>
          <w:sz w:val="20"/>
          <w:szCs w:val="20"/>
        </w:rPr>
        <w:t>zakupu pomp ciepła</w:t>
      </w:r>
      <w:r w:rsidR="00D53EF1">
        <w:rPr>
          <w:rFonts w:ascii="Arial Narrow" w:hAnsi="Arial Narrow"/>
          <w:bCs/>
          <w:sz w:val="20"/>
          <w:szCs w:val="20"/>
        </w:rPr>
        <w:t>.</w:t>
      </w:r>
    </w:p>
    <w:p w14:paraId="197198E2" w14:textId="55B118FD" w:rsidR="00A476BA" w:rsidRPr="008441F7" w:rsidRDefault="00A476BA" w:rsidP="00A476BA">
      <w:pPr>
        <w:spacing w:before="120" w:after="12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AD6BB2">
        <w:rPr>
          <w:rFonts w:ascii="Arial Narrow" w:hAnsi="Arial Narrow"/>
          <w:sz w:val="20"/>
          <w:szCs w:val="20"/>
        </w:rPr>
        <w:t>Wniosek o przyznanie pomocy należy wypełnić zgodnie z Instrukcj</w:t>
      </w:r>
      <w:r>
        <w:rPr>
          <w:rFonts w:ascii="Arial Narrow" w:hAnsi="Arial Narrow"/>
          <w:sz w:val="20"/>
          <w:szCs w:val="20"/>
        </w:rPr>
        <w:t>ą jego wypełniania</w:t>
      </w:r>
      <w:r w:rsidR="00C06F0D">
        <w:rPr>
          <w:rFonts w:ascii="Arial Narrow" w:hAnsi="Arial Narrow"/>
          <w:sz w:val="20"/>
          <w:szCs w:val="20"/>
        </w:rPr>
        <w:t>.</w:t>
      </w:r>
      <w:r w:rsidRPr="00385CCA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</w:p>
    <w:p w14:paraId="05D71C5C" w14:textId="3C0D030F" w:rsidR="00D72DA2" w:rsidRDefault="00BE1F79" w:rsidP="00810851">
      <w:pPr>
        <w:spacing w:before="120"/>
        <w:jc w:val="both"/>
        <w:rPr>
          <w:rFonts w:ascii="Arial Narrow" w:hAnsi="Arial Narrow"/>
          <w:sz w:val="20"/>
          <w:szCs w:val="20"/>
        </w:rPr>
      </w:pPr>
      <w:r w:rsidRPr="00843D0E">
        <w:rPr>
          <w:rFonts w:ascii="Arial Narrow" w:hAnsi="Arial Narrow"/>
          <w:sz w:val="20"/>
          <w:szCs w:val="20"/>
        </w:rPr>
        <w:t>Formularz wniosku o przyznanie pomocy oraz formularze niektórych załączników do wniosku wraz z Instrukcj</w:t>
      </w:r>
      <w:r>
        <w:rPr>
          <w:rFonts w:ascii="Arial Narrow" w:hAnsi="Arial Narrow"/>
          <w:sz w:val="20"/>
          <w:szCs w:val="20"/>
        </w:rPr>
        <w:t>ami ich</w:t>
      </w:r>
      <w:r w:rsidRPr="00843D0E">
        <w:rPr>
          <w:rFonts w:ascii="Arial Narrow" w:hAnsi="Arial Narrow"/>
          <w:sz w:val="20"/>
          <w:szCs w:val="20"/>
        </w:rPr>
        <w:t xml:space="preserve"> wypełniania są</w:t>
      </w:r>
      <w:r>
        <w:rPr>
          <w:rFonts w:ascii="Arial Narrow" w:hAnsi="Arial Narrow"/>
          <w:sz w:val="20"/>
          <w:szCs w:val="20"/>
        </w:rPr>
        <w:t> </w:t>
      </w:r>
      <w:r w:rsidRPr="00843D0E">
        <w:rPr>
          <w:rFonts w:ascii="Arial Narrow" w:hAnsi="Arial Narrow"/>
          <w:sz w:val="20"/>
          <w:szCs w:val="20"/>
        </w:rPr>
        <w:t>udostępnione na stronie internetowej ARiM</w:t>
      </w:r>
      <w:r>
        <w:rPr>
          <w:rFonts w:ascii="Arial Narrow" w:hAnsi="Arial Narrow"/>
          <w:sz w:val="20"/>
          <w:szCs w:val="20"/>
        </w:rPr>
        <w:t xml:space="preserve">R </w:t>
      </w:r>
      <w:hyperlink r:id="rId9" w:history="1">
        <w:r w:rsidRPr="00D66B61">
          <w:rPr>
            <w:rStyle w:val="Hipercze"/>
            <w:rFonts w:ascii="Arial Narrow" w:hAnsi="Arial Narrow"/>
            <w:sz w:val="20"/>
            <w:szCs w:val="20"/>
          </w:rPr>
          <w:t>www.gov.pl/web/arimr</w:t>
        </w:r>
      </w:hyperlink>
    </w:p>
    <w:p w14:paraId="2EB9D220" w14:textId="07376454" w:rsidR="006275F4" w:rsidRDefault="00810851" w:rsidP="006275F4">
      <w:pPr>
        <w:spacing w:before="120"/>
        <w:jc w:val="both"/>
        <w:rPr>
          <w:rFonts w:ascii="Arial Narrow" w:hAnsi="Arial Narrow"/>
          <w:sz w:val="20"/>
          <w:szCs w:val="20"/>
        </w:rPr>
      </w:pPr>
      <w:r w:rsidRPr="00843D0E">
        <w:rPr>
          <w:rFonts w:ascii="Arial Narrow" w:hAnsi="Arial Narrow"/>
          <w:sz w:val="20"/>
          <w:szCs w:val="20"/>
        </w:rPr>
        <w:t>Wniosek o przyznanie pomocy składa się w Oddziale Regionalnym ARiMR właściwym ze względu na miejsce realizacji operacji.</w:t>
      </w:r>
      <w:r w:rsidR="004A1303">
        <w:rPr>
          <w:rFonts w:ascii="Arial Narrow" w:hAnsi="Arial Narrow"/>
          <w:sz w:val="20"/>
          <w:szCs w:val="20"/>
        </w:rPr>
        <w:t xml:space="preserve"> </w:t>
      </w:r>
      <w:r w:rsidR="006275F4" w:rsidRPr="006275F4">
        <w:rPr>
          <w:rFonts w:ascii="Arial Narrow" w:hAnsi="Arial Narrow"/>
          <w:sz w:val="20"/>
          <w:szCs w:val="20"/>
        </w:rPr>
        <w:t>Wniosek o przyznanie pomocy składa się osobiście albo przez upoważnioną osobę, albo przesyłką rejestrowaną</w:t>
      </w:r>
      <w:r w:rsidR="006275F4">
        <w:rPr>
          <w:rFonts w:ascii="Arial Narrow" w:hAnsi="Arial Narrow"/>
          <w:sz w:val="20"/>
          <w:szCs w:val="20"/>
        </w:rPr>
        <w:t xml:space="preserve"> </w:t>
      </w:r>
      <w:r w:rsidR="006275F4" w:rsidRPr="006275F4">
        <w:rPr>
          <w:rFonts w:ascii="Arial Narrow" w:hAnsi="Arial Narrow"/>
          <w:sz w:val="20"/>
          <w:szCs w:val="20"/>
        </w:rPr>
        <w:t>nadaną w polskiej placówce pocztowej operatora pocztowego w rozumieniu art. 3 pkt 12 ustawy z dnia 23 listopada</w:t>
      </w:r>
      <w:r w:rsidR="006275F4">
        <w:rPr>
          <w:rFonts w:ascii="Arial Narrow" w:hAnsi="Arial Narrow"/>
          <w:sz w:val="20"/>
          <w:szCs w:val="20"/>
        </w:rPr>
        <w:t xml:space="preserve"> </w:t>
      </w:r>
      <w:r w:rsidR="006275F4" w:rsidRPr="006275F4">
        <w:rPr>
          <w:rFonts w:ascii="Arial Narrow" w:hAnsi="Arial Narrow"/>
          <w:sz w:val="20"/>
          <w:szCs w:val="20"/>
        </w:rPr>
        <w:t xml:space="preserve">2012 r. – Prawo pocztowe </w:t>
      </w:r>
      <w:bookmarkStart w:id="1" w:name="_Hlk123027893"/>
      <w:r w:rsidR="006275F4" w:rsidRPr="006275F4">
        <w:rPr>
          <w:rFonts w:ascii="Arial Narrow" w:hAnsi="Arial Narrow"/>
          <w:sz w:val="20"/>
          <w:szCs w:val="20"/>
        </w:rPr>
        <w:t>(Dz. U. z</w:t>
      </w:r>
      <w:r w:rsidR="006275F4">
        <w:rPr>
          <w:rFonts w:ascii="Arial Narrow" w:hAnsi="Arial Narrow"/>
          <w:sz w:val="20"/>
          <w:szCs w:val="20"/>
        </w:rPr>
        <w:t> </w:t>
      </w:r>
      <w:r w:rsidR="006275F4" w:rsidRPr="006275F4">
        <w:rPr>
          <w:rFonts w:ascii="Arial Narrow" w:hAnsi="Arial Narrow"/>
          <w:sz w:val="20"/>
          <w:szCs w:val="20"/>
        </w:rPr>
        <w:t>2022 r. poz. 896, 1933 i 2042) lub w placówc</w:t>
      </w:r>
      <w:r w:rsidR="006275F4">
        <w:rPr>
          <w:rFonts w:ascii="Arial Narrow" w:hAnsi="Arial Narrow"/>
          <w:sz w:val="20"/>
          <w:szCs w:val="20"/>
        </w:rPr>
        <w:t>e podmiotu zajmującego się dorę</w:t>
      </w:r>
      <w:r w:rsidR="006275F4" w:rsidRPr="006275F4">
        <w:rPr>
          <w:rFonts w:ascii="Arial Narrow" w:hAnsi="Arial Narrow"/>
          <w:sz w:val="20"/>
          <w:szCs w:val="20"/>
        </w:rPr>
        <w:t>czaniem korespondencji na terenie Unii Europejskiej</w:t>
      </w:r>
      <w:bookmarkEnd w:id="1"/>
      <w:r w:rsidR="00E66C22">
        <w:rPr>
          <w:rFonts w:ascii="Arial Narrow" w:hAnsi="Arial Narrow"/>
          <w:sz w:val="20"/>
          <w:szCs w:val="20"/>
        </w:rPr>
        <w:t>.</w:t>
      </w:r>
    </w:p>
    <w:p w14:paraId="62665220" w14:textId="7870FB48" w:rsidR="00810851" w:rsidRDefault="00810851" w:rsidP="006275F4">
      <w:pPr>
        <w:spacing w:before="120"/>
        <w:jc w:val="both"/>
        <w:rPr>
          <w:rFonts w:ascii="Arial Narrow" w:hAnsi="Arial Narrow"/>
          <w:sz w:val="20"/>
          <w:szCs w:val="20"/>
        </w:rPr>
      </w:pPr>
      <w:r w:rsidRPr="000F3D97">
        <w:rPr>
          <w:rFonts w:ascii="Arial Narrow" w:hAnsi="Arial Narrow"/>
          <w:sz w:val="20"/>
          <w:szCs w:val="20"/>
        </w:rPr>
        <w:t xml:space="preserve">Wniosek o przyznanie pomocy </w:t>
      </w:r>
      <w:r w:rsidRPr="00843D0E">
        <w:rPr>
          <w:rFonts w:ascii="Arial Narrow" w:hAnsi="Arial Narrow"/>
          <w:sz w:val="20"/>
          <w:szCs w:val="20"/>
        </w:rPr>
        <w:t>może być złożony osobiście albo przez upoważnioną osobę za pośrednictwem Biura Powiatowego ARiMR, znajdującego się na obszarze właściwości miejscowej Oddziału Regionalnego</w:t>
      </w:r>
      <w:r w:rsidR="0081310F">
        <w:rPr>
          <w:rFonts w:ascii="Arial Narrow" w:hAnsi="Arial Narrow"/>
          <w:sz w:val="20"/>
          <w:szCs w:val="20"/>
        </w:rPr>
        <w:t xml:space="preserve"> </w:t>
      </w:r>
      <w:r w:rsidRPr="00843D0E">
        <w:rPr>
          <w:rFonts w:ascii="Arial Narrow" w:hAnsi="Arial Narrow"/>
          <w:sz w:val="20"/>
          <w:szCs w:val="20"/>
        </w:rPr>
        <w:t>właściwego ze względu na</w:t>
      </w:r>
      <w:r w:rsidR="00DF2F7A">
        <w:rPr>
          <w:rFonts w:ascii="Arial Narrow" w:hAnsi="Arial Narrow"/>
          <w:sz w:val="20"/>
          <w:szCs w:val="20"/>
        </w:rPr>
        <w:t> </w:t>
      </w:r>
      <w:r w:rsidRPr="00843D0E">
        <w:rPr>
          <w:rFonts w:ascii="Arial Narrow" w:hAnsi="Arial Narrow"/>
          <w:sz w:val="20"/>
          <w:szCs w:val="20"/>
        </w:rPr>
        <w:t>miejsce realizacji operacji.</w:t>
      </w:r>
    </w:p>
    <w:p w14:paraId="0A697204" w14:textId="76638C19" w:rsidR="00A46692" w:rsidRPr="00A46692" w:rsidRDefault="001F764E" w:rsidP="00573A5F">
      <w:pPr>
        <w:spacing w:before="120" w:after="120"/>
        <w:jc w:val="both"/>
        <w:rPr>
          <w:rFonts w:ascii="Arial Narrow" w:hAnsi="Arial Narrow"/>
          <w:sz w:val="20"/>
          <w:szCs w:val="20"/>
        </w:rPr>
      </w:pPr>
      <w:bookmarkStart w:id="2" w:name="_Hlk70413166"/>
      <w:r w:rsidRPr="005331EB">
        <w:rPr>
          <w:rFonts w:ascii="Arial Narrow" w:hAnsi="Arial Narrow"/>
          <w:sz w:val="20"/>
        </w:rPr>
        <w:t>Wnios</w:t>
      </w:r>
      <w:r>
        <w:rPr>
          <w:rFonts w:ascii="Arial Narrow" w:hAnsi="Arial Narrow"/>
          <w:sz w:val="20"/>
        </w:rPr>
        <w:t>e</w:t>
      </w:r>
      <w:r w:rsidRPr="005331EB">
        <w:rPr>
          <w:rFonts w:ascii="Arial Narrow" w:hAnsi="Arial Narrow"/>
          <w:sz w:val="20"/>
        </w:rPr>
        <w:t>k o przyznanie pom</w:t>
      </w:r>
      <w:r>
        <w:rPr>
          <w:rFonts w:ascii="Arial Narrow" w:hAnsi="Arial Narrow"/>
          <w:sz w:val="20"/>
        </w:rPr>
        <w:t>ocy wraz z załączoną do wniosku</w:t>
      </w:r>
      <w:r w:rsidRPr="005331EB">
        <w:rPr>
          <w:rFonts w:ascii="Arial Narrow" w:hAnsi="Arial Narrow"/>
          <w:sz w:val="20"/>
        </w:rPr>
        <w:t xml:space="preserve"> dokumentacją </w:t>
      </w:r>
      <w:r>
        <w:rPr>
          <w:rFonts w:ascii="Arial Narrow" w:hAnsi="Arial Narrow"/>
          <w:sz w:val="20"/>
        </w:rPr>
        <w:t>może</w:t>
      </w:r>
      <w:r w:rsidRPr="005331EB">
        <w:rPr>
          <w:rFonts w:ascii="Arial Narrow" w:hAnsi="Arial Narrow"/>
          <w:sz w:val="20"/>
        </w:rPr>
        <w:t xml:space="preserve"> być </w:t>
      </w:r>
      <w:r>
        <w:rPr>
          <w:rFonts w:ascii="Arial Narrow" w:hAnsi="Arial Narrow"/>
          <w:sz w:val="20"/>
        </w:rPr>
        <w:t>złożony</w:t>
      </w:r>
      <w:r w:rsidR="009533BC">
        <w:rPr>
          <w:rFonts w:ascii="Arial Narrow" w:hAnsi="Arial Narrow"/>
          <w:sz w:val="20"/>
        </w:rPr>
        <w:t xml:space="preserve"> również</w:t>
      </w:r>
      <w:r w:rsidRPr="005331EB">
        <w:rPr>
          <w:rFonts w:ascii="Arial Narrow" w:hAnsi="Arial Narrow"/>
          <w:sz w:val="20"/>
        </w:rPr>
        <w:t xml:space="preserve"> w formie dokumentu elektronicznego na elektroniczną skrzynkę podawczą w rozumieniu art. 3 pkt 17 ustawy z dnia 17 lutego 2005 r. o informatyzacji działalności podmiotów realizujących zadania publiczne </w:t>
      </w:r>
      <w:bookmarkStart w:id="3" w:name="_Hlk123027990"/>
      <w:r w:rsidRPr="005331EB">
        <w:rPr>
          <w:rFonts w:ascii="Arial Narrow" w:hAnsi="Arial Narrow"/>
          <w:sz w:val="20"/>
        </w:rPr>
        <w:t>(Dz. U. z 202</w:t>
      </w:r>
      <w:r>
        <w:rPr>
          <w:rFonts w:ascii="Arial Narrow" w:hAnsi="Arial Narrow"/>
          <w:sz w:val="20"/>
        </w:rPr>
        <w:t>1</w:t>
      </w:r>
      <w:r w:rsidRPr="005331EB">
        <w:rPr>
          <w:rFonts w:ascii="Arial Narrow" w:hAnsi="Arial Narrow"/>
          <w:sz w:val="20"/>
        </w:rPr>
        <w:t xml:space="preserve"> r. poz. </w:t>
      </w:r>
      <w:r w:rsidR="00B00F15">
        <w:rPr>
          <w:rFonts w:ascii="Arial Narrow" w:hAnsi="Arial Narrow"/>
          <w:sz w:val="20"/>
        </w:rPr>
        <w:t>2070</w:t>
      </w:r>
      <w:r w:rsidR="006275F4">
        <w:rPr>
          <w:rFonts w:ascii="Arial Narrow" w:hAnsi="Arial Narrow"/>
          <w:sz w:val="20"/>
        </w:rPr>
        <w:t xml:space="preserve"> </w:t>
      </w:r>
      <w:r w:rsidR="006275F4" w:rsidRPr="006275F4">
        <w:rPr>
          <w:rFonts w:ascii="Arial Narrow" w:hAnsi="Arial Narrow"/>
          <w:sz w:val="20"/>
        </w:rPr>
        <w:t>oraz z 2022 r. poz. 1087</w:t>
      </w:r>
      <w:r w:rsidRPr="005331EB">
        <w:rPr>
          <w:rFonts w:ascii="Arial Narrow" w:hAnsi="Arial Narrow"/>
          <w:sz w:val="20"/>
        </w:rPr>
        <w:t xml:space="preserve">), </w:t>
      </w:r>
      <w:bookmarkEnd w:id="3"/>
      <w:r w:rsidRPr="005331EB">
        <w:rPr>
          <w:rFonts w:ascii="Arial Narrow" w:hAnsi="Arial Narrow"/>
          <w:sz w:val="20"/>
        </w:rPr>
        <w:t>zgodnie z trybem określonym w art. 42b ustawy z</w:t>
      </w:r>
      <w:r>
        <w:rPr>
          <w:rFonts w:ascii="Arial Narrow" w:hAnsi="Arial Narrow"/>
          <w:sz w:val="20"/>
        </w:rPr>
        <w:t> </w:t>
      </w:r>
      <w:r w:rsidRPr="005331EB">
        <w:rPr>
          <w:rFonts w:ascii="Arial Narrow" w:hAnsi="Arial Narrow"/>
          <w:sz w:val="20"/>
        </w:rPr>
        <w:t>dnia 20 lutego 2015 r. o wspieraniu rozwoju obszarów wiejskich z udziałem środków Europejskiego Funduszu Rolnego na rzecz Rozwoju Obszarów Wiejskich w ramach Programu Rozwoju Obszarów Wiejskich na lata 2014</w:t>
      </w:r>
      <w:r w:rsidR="00482B9E">
        <w:rPr>
          <w:rFonts w:ascii="Arial Narrow" w:hAnsi="Arial Narrow"/>
          <w:sz w:val="20"/>
        </w:rPr>
        <w:t xml:space="preserve">  </w:t>
      </w:r>
      <w:r w:rsidRPr="005331EB">
        <w:rPr>
          <w:rFonts w:ascii="Arial Narrow" w:hAnsi="Arial Narrow"/>
          <w:sz w:val="20"/>
        </w:rPr>
        <w:t>–</w:t>
      </w:r>
      <w:r w:rsidR="00482B9E">
        <w:rPr>
          <w:rFonts w:ascii="Arial Narrow" w:hAnsi="Arial Narrow"/>
          <w:sz w:val="20"/>
        </w:rPr>
        <w:t> </w:t>
      </w:r>
      <w:r w:rsidRPr="005331EB">
        <w:rPr>
          <w:rFonts w:ascii="Arial Narrow" w:hAnsi="Arial Narrow"/>
          <w:sz w:val="20"/>
        </w:rPr>
        <w:t>2020 (</w:t>
      </w:r>
      <w:r w:rsidR="006275F4" w:rsidRPr="006275F4">
        <w:rPr>
          <w:rFonts w:ascii="Arial Narrow" w:hAnsi="Arial Narrow"/>
          <w:sz w:val="20"/>
        </w:rPr>
        <w:t>Dz.</w:t>
      </w:r>
      <w:r w:rsidR="00482B9E">
        <w:rPr>
          <w:rFonts w:ascii="Arial Narrow" w:hAnsi="Arial Narrow"/>
          <w:sz w:val="20"/>
        </w:rPr>
        <w:t> </w:t>
      </w:r>
      <w:r w:rsidR="006275F4" w:rsidRPr="006275F4">
        <w:rPr>
          <w:rFonts w:ascii="Arial Narrow" w:hAnsi="Arial Narrow"/>
          <w:sz w:val="20"/>
        </w:rPr>
        <w:t>U. z 2022 r. poz. 2422</w:t>
      </w:r>
      <w:r w:rsidR="0014378F">
        <w:rPr>
          <w:rFonts w:ascii="Arial Narrow" w:hAnsi="Arial Narrow"/>
          <w:sz w:val="20"/>
        </w:rPr>
        <w:t xml:space="preserve">, </w:t>
      </w:r>
      <w:r w:rsidR="006275F4" w:rsidRPr="006275F4">
        <w:rPr>
          <w:rFonts w:ascii="Arial Narrow" w:hAnsi="Arial Narrow"/>
          <w:sz w:val="20"/>
        </w:rPr>
        <w:t>2433</w:t>
      </w:r>
      <w:r w:rsidR="0014378F">
        <w:rPr>
          <w:rFonts w:ascii="Arial Narrow" w:hAnsi="Arial Narrow"/>
          <w:sz w:val="20"/>
        </w:rPr>
        <w:t xml:space="preserve"> i 2727</w:t>
      </w:r>
      <w:r w:rsidR="00A46692">
        <w:rPr>
          <w:rFonts w:ascii="Arial Narrow" w:hAnsi="Arial Narrow"/>
          <w:sz w:val="20"/>
        </w:rPr>
        <w:t>)</w:t>
      </w:r>
      <w:r w:rsidR="00A46692" w:rsidRPr="00A46692">
        <w:rPr>
          <w:rFonts w:ascii="Arial Narrow" w:hAnsi="Arial Narrow"/>
          <w:sz w:val="20"/>
          <w:szCs w:val="20"/>
        </w:rPr>
        <w:t>, który przewiduje możliwość złożenia do Agencji wniosku o przyznanie pomocy oraz innych dokumentów w</w:t>
      </w:r>
      <w:r w:rsidR="0081310F">
        <w:rPr>
          <w:rFonts w:ascii="Arial Narrow" w:hAnsi="Arial Narrow"/>
          <w:sz w:val="20"/>
          <w:szCs w:val="20"/>
        </w:rPr>
        <w:t> </w:t>
      </w:r>
      <w:r w:rsidR="00A46692" w:rsidRPr="00A46692">
        <w:rPr>
          <w:rFonts w:ascii="Arial Narrow" w:hAnsi="Arial Narrow"/>
          <w:sz w:val="20"/>
          <w:szCs w:val="20"/>
        </w:rPr>
        <w:t>postaci elektronicznej na adres do doręczeń elektronicznych, o którym mowa w art. 2 pkt 1 ustawy z dnia 18 listopada 2020 r. o</w:t>
      </w:r>
      <w:r w:rsidR="0081310F">
        <w:rPr>
          <w:rFonts w:ascii="Arial Narrow" w:hAnsi="Arial Narrow"/>
          <w:sz w:val="20"/>
          <w:szCs w:val="20"/>
        </w:rPr>
        <w:t> </w:t>
      </w:r>
      <w:r w:rsidR="00A46692" w:rsidRPr="00A46692">
        <w:rPr>
          <w:rFonts w:ascii="Arial Narrow" w:hAnsi="Arial Narrow"/>
          <w:sz w:val="20"/>
          <w:szCs w:val="20"/>
        </w:rPr>
        <w:t>doręczeniach elektronicznych (</w:t>
      </w:r>
      <w:bookmarkStart w:id="4" w:name="_Hlk123028109"/>
      <w:r w:rsidR="00AE2D58" w:rsidRPr="00AE2D58">
        <w:rPr>
          <w:rFonts w:ascii="Arial Narrow" w:hAnsi="Arial Narrow"/>
          <w:sz w:val="20"/>
          <w:szCs w:val="20"/>
        </w:rPr>
        <w:t>Dz. U. z 2022 r. poz. 569</w:t>
      </w:r>
      <w:r w:rsidR="00D53EF1">
        <w:rPr>
          <w:rFonts w:ascii="Arial Narrow" w:hAnsi="Arial Narrow"/>
          <w:sz w:val="20"/>
          <w:szCs w:val="20"/>
        </w:rPr>
        <w:t xml:space="preserve">, </w:t>
      </w:r>
      <w:r w:rsidR="00AE2D58" w:rsidRPr="00AE2D58">
        <w:rPr>
          <w:rFonts w:ascii="Arial Narrow" w:hAnsi="Arial Narrow"/>
          <w:sz w:val="20"/>
          <w:szCs w:val="20"/>
        </w:rPr>
        <w:t>1002</w:t>
      </w:r>
      <w:bookmarkEnd w:id="4"/>
      <w:r w:rsidR="00D53EF1">
        <w:rPr>
          <w:rFonts w:ascii="Arial Narrow" w:hAnsi="Arial Narrow"/>
          <w:sz w:val="20"/>
          <w:szCs w:val="20"/>
        </w:rPr>
        <w:t xml:space="preserve"> i 2754</w:t>
      </w:r>
      <w:r w:rsidR="00AE2D58">
        <w:rPr>
          <w:rFonts w:ascii="Arial Narrow" w:hAnsi="Arial Narrow"/>
          <w:sz w:val="20"/>
          <w:szCs w:val="20"/>
        </w:rPr>
        <w:t xml:space="preserve">) </w:t>
      </w:r>
      <w:r w:rsidR="00A46692" w:rsidRPr="00A46692">
        <w:rPr>
          <w:rFonts w:ascii="Arial Narrow" w:hAnsi="Arial Narrow"/>
          <w:sz w:val="20"/>
          <w:szCs w:val="20"/>
        </w:rPr>
        <w:t>na zasadach określonych w przepisach przejściowych, tj.</w:t>
      </w:r>
      <w:r w:rsidR="0081310F">
        <w:rPr>
          <w:rFonts w:ascii="Arial Narrow" w:hAnsi="Arial Narrow"/>
          <w:sz w:val="20"/>
          <w:szCs w:val="20"/>
        </w:rPr>
        <w:t> </w:t>
      </w:r>
      <w:r w:rsidR="00A46692" w:rsidRPr="00A46692">
        <w:rPr>
          <w:rFonts w:ascii="Arial Narrow" w:hAnsi="Arial Narrow"/>
          <w:sz w:val="20"/>
          <w:szCs w:val="20"/>
        </w:rPr>
        <w:t>art.</w:t>
      </w:r>
      <w:r w:rsidR="0081310F">
        <w:rPr>
          <w:rFonts w:ascii="Arial Narrow" w:hAnsi="Arial Narrow"/>
          <w:sz w:val="20"/>
          <w:szCs w:val="20"/>
        </w:rPr>
        <w:t> </w:t>
      </w:r>
      <w:r w:rsidR="00A46692" w:rsidRPr="00A46692">
        <w:rPr>
          <w:rFonts w:ascii="Arial Narrow" w:hAnsi="Arial Narrow"/>
          <w:sz w:val="20"/>
          <w:szCs w:val="20"/>
        </w:rPr>
        <w:t xml:space="preserve">147 ust. 2 i 3 oraz art. 155 ustawy z dnia 18 listopada 2020 r. </w:t>
      </w:r>
      <w:r w:rsidR="00A46692">
        <w:rPr>
          <w:rFonts w:ascii="Arial Narrow" w:hAnsi="Arial Narrow"/>
          <w:sz w:val="20"/>
          <w:szCs w:val="20"/>
        </w:rPr>
        <w:t>o doręczeniach elektronicznych.</w:t>
      </w:r>
    </w:p>
    <w:p w14:paraId="0A47B582" w14:textId="5F777E2E" w:rsidR="001F764E" w:rsidRPr="00A46692" w:rsidRDefault="00A46692" w:rsidP="00A46692">
      <w:pPr>
        <w:spacing w:before="120" w:after="120"/>
        <w:jc w:val="both"/>
        <w:rPr>
          <w:rFonts w:ascii="Arial Narrow" w:hAnsi="Arial Narrow"/>
          <w:sz w:val="20"/>
          <w:szCs w:val="20"/>
        </w:rPr>
      </w:pPr>
      <w:r w:rsidRPr="00A46692">
        <w:rPr>
          <w:rFonts w:ascii="Arial Narrow" w:hAnsi="Arial Narrow"/>
          <w:sz w:val="20"/>
          <w:szCs w:val="20"/>
        </w:rPr>
        <w:t>Zgodnie z art. 147 ust. 2 i 3 oraz art. 155 ustawy z dnia 18 listopada 2020 r. o doręczeniach elektronicznych</w:t>
      </w:r>
      <w:r w:rsidR="0081310F">
        <w:rPr>
          <w:rFonts w:ascii="Arial Narrow" w:hAnsi="Arial Narrow"/>
          <w:sz w:val="20"/>
          <w:szCs w:val="20"/>
        </w:rPr>
        <w:t>,</w:t>
      </w:r>
      <w:r w:rsidRPr="00A46692">
        <w:rPr>
          <w:rFonts w:ascii="Arial Narrow" w:hAnsi="Arial Narrow"/>
          <w:sz w:val="20"/>
          <w:szCs w:val="20"/>
        </w:rPr>
        <w:t xml:space="preserve"> doręczenie korespondencji na elektroniczną skrzynkę podawczą </w:t>
      </w:r>
      <w:proofErr w:type="spellStart"/>
      <w:r w:rsidRPr="00A46692">
        <w:rPr>
          <w:rFonts w:ascii="Arial Narrow" w:hAnsi="Arial Narrow"/>
          <w:sz w:val="20"/>
          <w:szCs w:val="20"/>
        </w:rPr>
        <w:t>ePUAP</w:t>
      </w:r>
      <w:proofErr w:type="spellEnd"/>
      <w:r w:rsidRPr="00A46692">
        <w:rPr>
          <w:rFonts w:ascii="Arial Narrow" w:hAnsi="Arial Narrow"/>
          <w:sz w:val="20"/>
          <w:szCs w:val="20"/>
        </w:rPr>
        <w:t>, jest równoważne w skutkach prawnych z doręczeniem na elektroniczny adres do</w:t>
      </w:r>
      <w:r w:rsidR="0081310F">
        <w:rPr>
          <w:rFonts w:ascii="Arial Narrow" w:hAnsi="Arial Narrow"/>
          <w:sz w:val="20"/>
          <w:szCs w:val="20"/>
        </w:rPr>
        <w:t> </w:t>
      </w:r>
      <w:r w:rsidRPr="00A46692">
        <w:rPr>
          <w:rFonts w:ascii="Arial Narrow" w:hAnsi="Arial Narrow"/>
          <w:sz w:val="20"/>
          <w:szCs w:val="20"/>
        </w:rPr>
        <w:t>doręczeń do czasu zaistnienia obowiązku stosowania przez Agencję ustawy z dnia 18 listopada 2020 r. o doręczeniach elektronicznych</w:t>
      </w:r>
      <w:r w:rsidR="00BC3BF0">
        <w:rPr>
          <w:rFonts w:ascii="Arial Narrow" w:hAnsi="Arial Narrow"/>
          <w:sz w:val="20"/>
          <w:szCs w:val="20"/>
        </w:rPr>
        <w:t>.</w:t>
      </w:r>
    </w:p>
    <w:p w14:paraId="4AEFDAB6" w14:textId="71A96476" w:rsidR="00482B9E" w:rsidRDefault="00482B9E" w:rsidP="00482B9E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 jednym naborze można złożyć tylko jeden wniosek o przyznanie pomocy na operację w obszarze zielona energia w gospodarstwie dotyczący danego gospodarstwa. W przypadku złożenia w jednym naborze więcej niż jednego wniosku o przyznanie pomocy w ww. obszarze wsparcia, ARiMR rozpatruje wyłącznie ten wniosek, który pierwszy wpłynął do ARiMR.</w:t>
      </w:r>
    </w:p>
    <w:bookmarkEnd w:id="2"/>
    <w:p w14:paraId="29EEF247" w14:textId="7EE11291" w:rsidR="00482B9E" w:rsidRDefault="00482B9E" w:rsidP="00482B9E">
      <w:pPr>
        <w:spacing w:before="120" w:after="12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Pomoc przysługuje według kolejności ustalonej przez ARiMR przy zastosowaniu kryteriów wyboru operacji. O kolejności przysługiwania pomocy na operację w obszarze </w:t>
      </w:r>
      <w:r w:rsidR="0014378F">
        <w:rPr>
          <w:rFonts w:ascii="Arial Narrow" w:hAnsi="Arial Narrow"/>
          <w:sz w:val="20"/>
          <w:szCs w:val="20"/>
        </w:rPr>
        <w:t>zielona energia</w:t>
      </w:r>
      <w:r>
        <w:rPr>
          <w:rFonts w:ascii="Arial Narrow" w:hAnsi="Arial Narrow"/>
          <w:sz w:val="20"/>
          <w:szCs w:val="20"/>
        </w:rPr>
        <w:t xml:space="preserve"> w gospodarstwie decyduje suma uzyskanych punktów przyznanych na podstawie kryteriów wyboru operacji określonych w przepisach § 16 ust. 13 rozporządzenia wykonawczego.</w:t>
      </w:r>
    </w:p>
    <w:p w14:paraId="4ED16934" w14:textId="77777777" w:rsidR="00482B9E" w:rsidRDefault="00482B9E" w:rsidP="00482B9E">
      <w:pPr>
        <w:pStyle w:val="NormalnyWeb"/>
        <w:spacing w:before="120" w:after="120"/>
        <w:jc w:val="both"/>
        <w:rPr>
          <w:rFonts w:ascii="Arial Narrow" w:eastAsia="Times New Roman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Prezes ARiMR niezwłocznie po ustaleniu kolejności przysługiwania pomocy, podaje do publicznej wiadomości na stronie internetowej administrowanej przez ARiMR, informację o kolejności przysługiwania pomocy.</w:t>
      </w:r>
    </w:p>
    <w:p w14:paraId="0B9F2DB6" w14:textId="77777777" w:rsidR="00AD7BC0" w:rsidRDefault="00AD7BC0" w:rsidP="00AD7BC0">
      <w:pPr>
        <w:pStyle w:val="NormalnyWeb"/>
        <w:spacing w:before="120" w:after="0"/>
        <w:jc w:val="both"/>
      </w:pPr>
      <w:r>
        <w:rPr>
          <w:rFonts w:ascii="Arial Narrow" w:hAnsi="Arial Narrow" w:cs="Helvetica"/>
          <w:sz w:val="20"/>
          <w:szCs w:val="20"/>
        </w:rPr>
        <w:lastRenderedPageBreak/>
        <w:t xml:space="preserve">Informacje na temat </w:t>
      </w:r>
      <w:r>
        <w:rPr>
          <w:rFonts w:ascii="Arial Narrow" w:hAnsi="Arial Narrow"/>
          <w:sz w:val="20"/>
          <w:szCs w:val="20"/>
        </w:rPr>
        <w:t>typu operacji „Modernizacja gospodarstw rolnych” w ramach poddziałania „Wsparcie inwestycji w gospodarstwach rolnych” PROW 2014–2020</w:t>
      </w:r>
      <w:r>
        <w:rPr>
          <w:rFonts w:ascii="Arial Narrow" w:hAnsi="Arial Narrow"/>
          <w:bCs/>
          <w:sz w:val="20"/>
          <w:szCs w:val="20"/>
        </w:rPr>
        <w:t xml:space="preserve"> </w:t>
      </w:r>
      <w:r>
        <w:rPr>
          <w:rFonts w:ascii="Arial Narrow" w:hAnsi="Arial Narrow" w:cs="Helvetica"/>
          <w:sz w:val="20"/>
          <w:szCs w:val="20"/>
        </w:rPr>
        <w:t xml:space="preserve">udzielane są w Oddziałach Regionalnych ARiMR (adresy znajdują się na stronie </w:t>
      </w:r>
      <w:hyperlink r:id="rId10" w:history="1">
        <w:r w:rsidRPr="00D66B61">
          <w:rPr>
            <w:rStyle w:val="Hipercze"/>
            <w:rFonts w:ascii="Arial Narrow" w:hAnsi="Arial Narrow"/>
            <w:sz w:val="20"/>
            <w:szCs w:val="20"/>
          </w:rPr>
          <w:t>www.gov.pl/web/arimr</w:t>
        </w:r>
      </w:hyperlink>
      <w:r w:rsidRPr="001D2BCD">
        <w:rPr>
          <w:rStyle w:val="Hipercze"/>
          <w:rFonts w:ascii="Arial Narrow" w:hAnsi="Arial Narrow"/>
          <w:color w:val="000000" w:themeColor="text1"/>
          <w:sz w:val="20"/>
          <w:szCs w:val="20"/>
        </w:rPr>
        <w:t>)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 w:cs="Helvetica"/>
          <w:sz w:val="20"/>
          <w:szCs w:val="20"/>
        </w:rPr>
        <w:t>i pod numerem bezpłatnej infolinii 800 38 00 84.</w:t>
      </w:r>
    </w:p>
    <w:p w14:paraId="3FFDCA8C" w14:textId="559CF6E1" w:rsidR="00810851" w:rsidRPr="00843D0E" w:rsidRDefault="00810851" w:rsidP="00AD7BC0">
      <w:pPr>
        <w:pStyle w:val="NormalnyWeb"/>
        <w:spacing w:before="120"/>
        <w:jc w:val="both"/>
        <w:rPr>
          <w:rFonts w:ascii="Arial Narrow" w:hAnsi="Arial Narrow" w:cs="Helvetica"/>
          <w:color w:val="000000"/>
          <w:sz w:val="20"/>
          <w:szCs w:val="20"/>
        </w:rPr>
      </w:pPr>
    </w:p>
    <w:sectPr w:rsidR="00810851" w:rsidRPr="00843D0E" w:rsidSect="0049698B">
      <w:pgSz w:w="11906" w:h="16838"/>
      <w:pgMar w:top="709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1EA5E" w14:textId="77777777" w:rsidR="00327AB7" w:rsidRDefault="00327AB7" w:rsidP="00F64EBA">
      <w:r>
        <w:separator/>
      </w:r>
    </w:p>
  </w:endnote>
  <w:endnote w:type="continuationSeparator" w:id="0">
    <w:p w14:paraId="24F252EE" w14:textId="77777777" w:rsidR="00327AB7" w:rsidRDefault="00327AB7" w:rsidP="00F6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214E2" w14:textId="77777777" w:rsidR="00327AB7" w:rsidRDefault="00327AB7" w:rsidP="00F64EBA">
      <w:r>
        <w:separator/>
      </w:r>
    </w:p>
  </w:footnote>
  <w:footnote w:type="continuationSeparator" w:id="0">
    <w:p w14:paraId="5EB7CA31" w14:textId="77777777" w:rsidR="00327AB7" w:rsidRDefault="00327AB7" w:rsidP="00F64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865"/>
    <w:multiLevelType w:val="hybridMultilevel"/>
    <w:tmpl w:val="E03868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E17DD"/>
    <w:multiLevelType w:val="hybridMultilevel"/>
    <w:tmpl w:val="5EF421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633"/>
    <w:multiLevelType w:val="hybridMultilevel"/>
    <w:tmpl w:val="0516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65EAF"/>
    <w:multiLevelType w:val="hybridMultilevel"/>
    <w:tmpl w:val="96A60A1C"/>
    <w:lvl w:ilvl="0" w:tplc="AFE44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D67D8"/>
    <w:multiLevelType w:val="hybridMultilevel"/>
    <w:tmpl w:val="051695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866E1"/>
    <w:multiLevelType w:val="hybridMultilevel"/>
    <w:tmpl w:val="9D1606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203AE"/>
    <w:multiLevelType w:val="hybridMultilevel"/>
    <w:tmpl w:val="CF207C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9584F"/>
    <w:multiLevelType w:val="hybridMultilevel"/>
    <w:tmpl w:val="0C4AE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1469C"/>
    <w:multiLevelType w:val="hybridMultilevel"/>
    <w:tmpl w:val="2AAC5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E0D55"/>
    <w:multiLevelType w:val="hybridMultilevel"/>
    <w:tmpl w:val="42D8B3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65F84"/>
    <w:multiLevelType w:val="hybridMultilevel"/>
    <w:tmpl w:val="9CEC90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409A4"/>
    <w:multiLevelType w:val="hybridMultilevel"/>
    <w:tmpl w:val="051695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82E98"/>
    <w:multiLevelType w:val="hybridMultilevel"/>
    <w:tmpl w:val="A15CDE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B6517"/>
    <w:multiLevelType w:val="hybridMultilevel"/>
    <w:tmpl w:val="DDA80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92571"/>
    <w:multiLevelType w:val="hybridMultilevel"/>
    <w:tmpl w:val="2AC424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17BE6"/>
    <w:multiLevelType w:val="hybridMultilevel"/>
    <w:tmpl w:val="C5D4F718"/>
    <w:lvl w:ilvl="0" w:tplc="4BCE701E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 w15:restartNumberingAfterBreak="0">
    <w:nsid w:val="779D0714"/>
    <w:multiLevelType w:val="hybridMultilevel"/>
    <w:tmpl w:val="A15CDE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132BB"/>
    <w:multiLevelType w:val="hybridMultilevel"/>
    <w:tmpl w:val="A02888FC"/>
    <w:lvl w:ilvl="0" w:tplc="9E62837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7"/>
  </w:num>
  <w:num w:numId="5">
    <w:abstractNumId w:val="16"/>
  </w:num>
  <w:num w:numId="6">
    <w:abstractNumId w:val="12"/>
  </w:num>
  <w:num w:numId="7">
    <w:abstractNumId w:val="3"/>
  </w:num>
  <w:num w:numId="8">
    <w:abstractNumId w:val="1"/>
  </w:num>
  <w:num w:numId="9">
    <w:abstractNumId w:val="15"/>
  </w:num>
  <w:num w:numId="10">
    <w:abstractNumId w:val="8"/>
  </w:num>
  <w:num w:numId="11">
    <w:abstractNumId w:val="11"/>
  </w:num>
  <w:num w:numId="12">
    <w:abstractNumId w:val="2"/>
  </w:num>
  <w:num w:numId="13">
    <w:abstractNumId w:val="0"/>
  </w:num>
  <w:num w:numId="14">
    <w:abstractNumId w:val="4"/>
  </w:num>
  <w:num w:numId="15">
    <w:abstractNumId w:val="6"/>
  </w:num>
  <w:num w:numId="16">
    <w:abstractNumId w:val="14"/>
  </w:num>
  <w:num w:numId="17">
    <w:abstractNumId w:val="9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AC"/>
    <w:rsid w:val="0000630A"/>
    <w:rsid w:val="000124FD"/>
    <w:rsid w:val="0001725A"/>
    <w:rsid w:val="000212FA"/>
    <w:rsid w:val="00021504"/>
    <w:rsid w:val="00021C4A"/>
    <w:rsid w:val="00024CF6"/>
    <w:rsid w:val="00025AE6"/>
    <w:rsid w:val="000267D3"/>
    <w:rsid w:val="0002786E"/>
    <w:rsid w:val="000310B5"/>
    <w:rsid w:val="00032CB6"/>
    <w:rsid w:val="00037C5B"/>
    <w:rsid w:val="00045649"/>
    <w:rsid w:val="000469C0"/>
    <w:rsid w:val="000478B6"/>
    <w:rsid w:val="00050131"/>
    <w:rsid w:val="000534F7"/>
    <w:rsid w:val="00054EA6"/>
    <w:rsid w:val="0005549B"/>
    <w:rsid w:val="00056C65"/>
    <w:rsid w:val="00057B36"/>
    <w:rsid w:val="0006125B"/>
    <w:rsid w:val="00062481"/>
    <w:rsid w:val="00066B89"/>
    <w:rsid w:val="000671FC"/>
    <w:rsid w:val="0007106B"/>
    <w:rsid w:val="000722C6"/>
    <w:rsid w:val="0007414D"/>
    <w:rsid w:val="00077006"/>
    <w:rsid w:val="00082AC5"/>
    <w:rsid w:val="00082EF9"/>
    <w:rsid w:val="000830B0"/>
    <w:rsid w:val="000844CE"/>
    <w:rsid w:val="00084544"/>
    <w:rsid w:val="00084D00"/>
    <w:rsid w:val="0009668A"/>
    <w:rsid w:val="000A759C"/>
    <w:rsid w:val="000B1ED7"/>
    <w:rsid w:val="000B3A24"/>
    <w:rsid w:val="000B675D"/>
    <w:rsid w:val="000C664C"/>
    <w:rsid w:val="000D1357"/>
    <w:rsid w:val="000D1C1C"/>
    <w:rsid w:val="000D2DAF"/>
    <w:rsid w:val="000D4C56"/>
    <w:rsid w:val="000D4C80"/>
    <w:rsid w:val="000D682B"/>
    <w:rsid w:val="000D68FF"/>
    <w:rsid w:val="000E0C1A"/>
    <w:rsid w:val="000E10D6"/>
    <w:rsid w:val="000F3D97"/>
    <w:rsid w:val="000F7839"/>
    <w:rsid w:val="000F7924"/>
    <w:rsid w:val="00102399"/>
    <w:rsid w:val="001034E7"/>
    <w:rsid w:val="00104194"/>
    <w:rsid w:val="0010581C"/>
    <w:rsid w:val="00106295"/>
    <w:rsid w:val="00106DCC"/>
    <w:rsid w:val="00113809"/>
    <w:rsid w:val="00115160"/>
    <w:rsid w:val="00116AF5"/>
    <w:rsid w:val="001174C7"/>
    <w:rsid w:val="00117ABD"/>
    <w:rsid w:val="001222C0"/>
    <w:rsid w:val="00122344"/>
    <w:rsid w:val="0012461E"/>
    <w:rsid w:val="001261FF"/>
    <w:rsid w:val="00126EDC"/>
    <w:rsid w:val="001326A6"/>
    <w:rsid w:val="00136BEC"/>
    <w:rsid w:val="00140134"/>
    <w:rsid w:val="00140960"/>
    <w:rsid w:val="00140CE3"/>
    <w:rsid w:val="0014378F"/>
    <w:rsid w:val="001437F6"/>
    <w:rsid w:val="00143BA0"/>
    <w:rsid w:val="00151271"/>
    <w:rsid w:val="00152D40"/>
    <w:rsid w:val="001539BB"/>
    <w:rsid w:val="00155C60"/>
    <w:rsid w:val="0015667C"/>
    <w:rsid w:val="00156F41"/>
    <w:rsid w:val="00162BE6"/>
    <w:rsid w:val="00162C2C"/>
    <w:rsid w:val="00163371"/>
    <w:rsid w:val="00164A29"/>
    <w:rsid w:val="00165AEA"/>
    <w:rsid w:val="001731A4"/>
    <w:rsid w:val="001878D7"/>
    <w:rsid w:val="00187D74"/>
    <w:rsid w:val="001900B8"/>
    <w:rsid w:val="00192A79"/>
    <w:rsid w:val="00195FA6"/>
    <w:rsid w:val="001A04CE"/>
    <w:rsid w:val="001A22AE"/>
    <w:rsid w:val="001A3AB8"/>
    <w:rsid w:val="001A6DE0"/>
    <w:rsid w:val="001A7185"/>
    <w:rsid w:val="001A768B"/>
    <w:rsid w:val="001C0457"/>
    <w:rsid w:val="001C1B5C"/>
    <w:rsid w:val="001C57F7"/>
    <w:rsid w:val="001D1917"/>
    <w:rsid w:val="001D2BCD"/>
    <w:rsid w:val="001D51F3"/>
    <w:rsid w:val="001E2CDF"/>
    <w:rsid w:val="001E3099"/>
    <w:rsid w:val="001E3DE7"/>
    <w:rsid w:val="001F29E1"/>
    <w:rsid w:val="001F3796"/>
    <w:rsid w:val="001F4024"/>
    <w:rsid w:val="001F618D"/>
    <w:rsid w:val="001F764E"/>
    <w:rsid w:val="00203724"/>
    <w:rsid w:val="00206C8C"/>
    <w:rsid w:val="002109CD"/>
    <w:rsid w:val="0021160C"/>
    <w:rsid w:val="00215E2F"/>
    <w:rsid w:val="002252E5"/>
    <w:rsid w:val="0022693C"/>
    <w:rsid w:val="002345A6"/>
    <w:rsid w:val="00234E46"/>
    <w:rsid w:val="002357E4"/>
    <w:rsid w:val="00240766"/>
    <w:rsid w:val="00242688"/>
    <w:rsid w:val="00244B1F"/>
    <w:rsid w:val="00260FC3"/>
    <w:rsid w:val="002649EF"/>
    <w:rsid w:val="00265864"/>
    <w:rsid w:val="002665AF"/>
    <w:rsid w:val="0027024C"/>
    <w:rsid w:val="002714D6"/>
    <w:rsid w:val="002725BA"/>
    <w:rsid w:val="00274ED8"/>
    <w:rsid w:val="00277027"/>
    <w:rsid w:val="00280967"/>
    <w:rsid w:val="00282B4F"/>
    <w:rsid w:val="00286B84"/>
    <w:rsid w:val="00291035"/>
    <w:rsid w:val="00292E3E"/>
    <w:rsid w:val="00292FFA"/>
    <w:rsid w:val="002974A6"/>
    <w:rsid w:val="002A2F5B"/>
    <w:rsid w:val="002A3565"/>
    <w:rsid w:val="002A3761"/>
    <w:rsid w:val="002A50E8"/>
    <w:rsid w:val="002B0180"/>
    <w:rsid w:val="002B102C"/>
    <w:rsid w:val="002B250D"/>
    <w:rsid w:val="002B3DEC"/>
    <w:rsid w:val="002B5624"/>
    <w:rsid w:val="002B7449"/>
    <w:rsid w:val="002B75A3"/>
    <w:rsid w:val="002C1A31"/>
    <w:rsid w:val="002C20C9"/>
    <w:rsid w:val="002C5260"/>
    <w:rsid w:val="002D4320"/>
    <w:rsid w:val="002E0F4D"/>
    <w:rsid w:val="002E5D49"/>
    <w:rsid w:val="003022E0"/>
    <w:rsid w:val="00302E33"/>
    <w:rsid w:val="0030334F"/>
    <w:rsid w:val="0030779F"/>
    <w:rsid w:val="00313BAE"/>
    <w:rsid w:val="00315F10"/>
    <w:rsid w:val="00320DCE"/>
    <w:rsid w:val="00322EDA"/>
    <w:rsid w:val="003252B2"/>
    <w:rsid w:val="00326513"/>
    <w:rsid w:val="00327AB7"/>
    <w:rsid w:val="00332B2E"/>
    <w:rsid w:val="00334447"/>
    <w:rsid w:val="00334CF0"/>
    <w:rsid w:val="003372B0"/>
    <w:rsid w:val="00347952"/>
    <w:rsid w:val="00347B08"/>
    <w:rsid w:val="00351C0D"/>
    <w:rsid w:val="00351E0A"/>
    <w:rsid w:val="003521D1"/>
    <w:rsid w:val="0035229A"/>
    <w:rsid w:val="00355E70"/>
    <w:rsid w:val="003565AC"/>
    <w:rsid w:val="00356F8F"/>
    <w:rsid w:val="00357284"/>
    <w:rsid w:val="00360D9C"/>
    <w:rsid w:val="00364C53"/>
    <w:rsid w:val="00370364"/>
    <w:rsid w:val="0037269C"/>
    <w:rsid w:val="003744BC"/>
    <w:rsid w:val="003849D1"/>
    <w:rsid w:val="00394EAC"/>
    <w:rsid w:val="003B5B82"/>
    <w:rsid w:val="003B6497"/>
    <w:rsid w:val="003C2000"/>
    <w:rsid w:val="003C6CEC"/>
    <w:rsid w:val="003D1488"/>
    <w:rsid w:val="003D216C"/>
    <w:rsid w:val="003D2211"/>
    <w:rsid w:val="003D43A5"/>
    <w:rsid w:val="003D55E0"/>
    <w:rsid w:val="003D6FA5"/>
    <w:rsid w:val="003D78AE"/>
    <w:rsid w:val="003E0B49"/>
    <w:rsid w:val="003E49DE"/>
    <w:rsid w:val="003E4C25"/>
    <w:rsid w:val="003F4A97"/>
    <w:rsid w:val="003F612B"/>
    <w:rsid w:val="003F7C47"/>
    <w:rsid w:val="00404101"/>
    <w:rsid w:val="00405CDC"/>
    <w:rsid w:val="004061F6"/>
    <w:rsid w:val="004145B3"/>
    <w:rsid w:val="00414EE3"/>
    <w:rsid w:val="00414FC9"/>
    <w:rsid w:val="0042587B"/>
    <w:rsid w:val="00425882"/>
    <w:rsid w:val="00426B23"/>
    <w:rsid w:val="00427F73"/>
    <w:rsid w:val="0043490A"/>
    <w:rsid w:val="00436B54"/>
    <w:rsid w:val="0043710D"/>
    <w:rsid w:val="00447139"/>
    <w:rsid w:val="00450B25"/>
    <w:rsid w:val="0045325B"/>
    <w:rsid w:val="00453AFE"/>
    <w:rsid w:val="0046627C"/>
    <w:rsid w:val="00477176"/>
    <w:rsid w:val="00482B9E"/>
    <w:rsid w:val="004835DA"/>
    <w:rsid w:val="00491AD0"/>
    <w:rsid w:val="0049698B"/>
    <w:rsid w:val="00497EF2"/>
    <w:rsid w:val="004A1303"/>
    <w:rsid w:val="004A3842"/>
    <w:rsid w:val="004A5DCD"/>
    <w:rsid w:val="004A6AA3"/>
    <w:rsid w:val="004A7675"/>
    <w:rsid w:val="004B0F95"/>
    <w:rsid w:val="004B7F32"/>
    <w:rsid w:val="004B7FF7"/>
    <w:rsid w:val="004C0EBB"/>
    <w:rsid w:val="004C2377"/>
    <w:rsid w:val="004C3A29"/>
    <w:rsid w:val="004C62AA"/>
    <w:rsid w:val="004D0ABC"/>
    <w:rsid w:val="004D137A"/>
    <w:rsid w:val="004D1E85"/>
    <w:rsid w:val="004D6FC5"/>
    <w:rsid w:val="004D7531"/>
    <w:rsid w:val="004E6018"/>
    <w:rsid w:val="004F14BD"/>
    <w:rsid w:val="004F15A5"/>
    <w:rsid w:val="00505C23"/>
    <w:rsid w:val="005079EF"/>
    <w:rsid w:val="00513997"/>
    <w:rsid w:val="00513C47"/>
    <w:rsid w:val="005175C7"/>
    <w:rsid w:val="00522013"/>
    <w:rsid w:val="00522121"/>
    <w:rsid w:val="00522733"/>
    <w:rsid w:val="0052472F"/>
    <w:rsid w:val="0052522D"/>
    <w:rsid w:val="00525EBF"/>
    <w:rsid w:val="00527D4D"/>
    <w:rsid w:val="00530DD7"/>
    <w:rsid w:val="005311AF"/>
    <w:rsid w:val="00531FFE"/>
    <w:rsid w:val="00532391"/>
    <w:rsid w:val="00534687"/>
    <w:rsid w:val="005426ED"/>
    <w:rsid w:val="00543B7B"/>
    <w:rsid w:val="00546DD3"/>
    <w:rsid w:val="00551D8F"/>
    <w:rsid w:val="00555020"/>
    <w:rsid w:val="0056099B"/>
    <w:rsid w:val="00562345"/>
    <w:rsid w:val="00564CB8"/>
    <w:rsid w:val="005723B2"/>
    <w:rsid w:val="00573A5F"/>
    <w:rsid w:val="00574343"/>
    <w:rsid w:val="00575853"/>
    <w:rsid w:val="0058475C"/>
    <w:rsid w:val="005910AE"/>
    <w:rsid w:val="00591248"/>
    <w:rsid w:val="00591F25"/>
    <w:rsid w:val="005921E3"/>
    <w:rsid w:val="005928C7"/>
    <w:rsid w:val="00592DEB"/>
    <w:rsid w:val="0059402E"/>
    <w:rsid w:val="005A21C0"/>
    <w:rsid w:val="005A2F55"/>
    <w:rsid w:val="005A30C6"/>
    <w:rsid w:val="005A313E"/>
    <w:rsid w:val="005B03DB"/>
    <w:rsid w:val="005B7D04"/>
    <w:rsid w:val="005B7DB6"/>
    <w:rsid w:val="005D043E"/>
    <w:rsid w:val="005D13F7"/>
    <w:rsid w:val="005D2DC4"/>
    <w:rsid w:val="005D6920"/>
    <w:rsid w:val="005D733A"/>
    <w:rsid w:val="005D7F58"/>
    <w:rsid w:val="005E4EEA"/>
    <w:rsid w:val="005F03E4"/>
    <w:rsid w:val="005F045E"/>
    <w:rsid w:val="005F214F"/>
    <w:rsid w:val="005F3866"/>
    <w:rsid w:val="005F3CD6"/>
    <w:rsid w:val="005F41E7"/>
    <w:rsid w:val="005F44F2"/>
    <w:rsid w:val="005F7AD6"/>
    <w:rsid w:val="00604DF3"/>
    <w:rsid w:val="00605ECF"/>
    <w:rsid w:val="0061716F"/>
    <w:rsid w:val="006224B3"/>
    <w:rsid w:val="006234A4"/>
    <w:rsid w:val="00624681"/>
    <w:rsid w:val="00625184"/>
    <w:rsid w:val="00625331"/>
    <w:rsid w:val="006269A1"/>
    <w:rsid w:val="006275F4"/>
    <w:rsid w:val="0063088B"/>
    <w:rsid w:val="00633FCB"/>
    <w:rsid w:val="006343C0"/>
    <w:rsid w:val="006368A2"/>
    <w:rsid w:val="00640372"/>
    <w:rsid w:val="0065248D"/>
    <w:rsid w:val="0065671B"/>
    <w:rsid w:val="00657E7C"/>
    <w:rsid w:val="006624F7"/>
    <w:rsid w:val="0066348D"/>
    <w:rsid w:val="0066741A"/>
    <w:rsid w:val="00673382"/>
    <w:rsid w:val="0067505A"/>
    <w:rsid w:val="00675CAB"/>
    <w:rsid w:val="00683784"/>
    <w:rsid w:val="00683817"/>
    <w:rsid w:val="00693E0B"/>
    <w:rsid w:val="0069727F"/>
    <w:rsid w:val="006972EA"/>
    <w:rsid w:val="006A4031"/>
    <w:rsid w:val="006A40A6"/>
    <w:rsid w:val="006A4D0F"/>
    <w:rsid w:val="006B334C"/>
    <w:rsid w:val="006B3B32"/>
    <w:rsid w:val="006C6E18"/>
    <w:rsid w:val="006C7A87"/>
    <w:rsid w:val="006D029A"/>
    <w:rsid w:val="006D059A"/>
    <w:rsid w:val="006D626B"/>
    <w:rsid w:val="006E1409"/>
    <w:rsid w:val="006E77F9"/>
    <w:rsid w:val="006F1A02"/>
    <w:rsid w:val="006F284F"/>
    <w:rsid w:val="007011ED"/>
    <w:rsid w:val="00704B69"/>
    <w:rsid w:val="00706681"/>
    <w:rsid w:val="00715378"/>
    <w:rsid w:val="00715EDC"/>
    <w:rsid w:val="00717871"/>
    <w:rsid w:val="00720932"/>
    <w:rsid w:val="00721324"/>
    <w:rsid w:val="00724711"/>
    <w:rsid w:val="00727544"/>
    <w:rsid w:val="00727800"/>
    <w:rsid w:val="00727D09"/>
    <w:rsid w:val="0073043E"/>
    <w:rsid w:val="00733A5D"/>
    <w:rsid w:val="0074753C"/>
    <w:rsid w:val="007533A3"/>
    <w:rsid w:val="00754DA4"/>
    <w:rsid w:val="00757C8C"/>
    <w:rsid w:val="00757E6E"/>
    <w:rsid w:val="00765A41"/>
    <w:rsid w:val="007662ED"/>
    <w:rsid w:val="00766902"/>
    <w:rsid w:val="00771588"/>
    <w:rsid w:val="007725B4"/>
    <w:rsid w:val="00773159"/>
    <w:rsid w:val="0077483C"/>
    <w:rsid w:val="007813E3"/>
    <w:rsid w:val="007823A1"/>
    <w:rsid w:val="007878FC"/>
    <w:rsid w:val="00790E21"/>
    <w:rsid w:val="00791AD6"/>
    <w:rsid w:val="00792F86"/>
    <w:rsid w:val="00795AC8"/>
    <w:rsid w:val="007A0E6B"/>
    <w:rsid w:val="007A25E0"/>
    <w:rsid w:val="007A7997"/>
    <w:rsid w:val="007B1D16"/>
    <w:rsid w:val="007B42FD"/>
    <w:rsid w:val="007B67A9"/>
    <w:rsid w:val="007B6DF3"/>
    <w:rsid w:val="007C17AF"/>
    <w:rsid w:val="007C44E2"/>
    <w:rsid w:val="007D11DB"/>
    <w:rsid w:val="007D2E7B"/>
    <w:rsid w:val="007D47B0"/>
    <w:rsid w:val="007D487B"/>
    <w:rsid w:val="007E1126"/>
    <w:rsid w:val="007E2C3D"/>
    <w:rsid w:val="007E75F1"/>
    <w:rsid w:val="007F1212"/>
    <w:rsid w:val="007F7556"/>
    <w:rsid w:val="00801E24"/>
    <w:rsid w:val="00803A5D"/>
    <w:rsid w:val="00805936"/>
    <w:rsid w:val="008060C5"/>
    <w:rsid w:val="0080737C"/>
    <w:rsid w:val="00807547"/>
    <w:rsid w:val="00807DB7"/>
    <w:rsid w:val="00810851"/>
    <w:rsid w:val="0081310F"/>
    <w:rsid w:val="00831A5E"/>
    <w:rsid w:val="00836E22"/>
    <w:rsid w:val="00836ECB"/>
    <w:rsid w:val="00841119"/>
    <w:rsid w:val="008414BC"/>
    <w:rsid w:val="00843D0E"/>
    <w:rsid w:val="00845218"/>
    <w:rsid w:val="00853E72"/>
    <w:rsid w:val="00854B9C"/>
    <w:rsid w:val="00856212"/>
    <w:rsid w:val="00866803"/>
    <w:rsid w:val="0087182B"/>
    <w:rsid w:val="008767B2"/>
    <w:rsid w:val="00876851"/>
    <w:rsid w:val="0088087E"/>
    <w:rsid w:val="008A40F1"/>
    <w:rsid w:val="008A4D8A"/>
    <w:rsid w:val="008B299A"/>
    <w:rsid w:val="008B5AF0"/>
    <w:rsid w:val="008B7473"/>
    <w:rsid w:val="008C05E0"/>
    <w:rsid w:val="008C1E85"/>
    <w:rsid w:val="008C62FA"/>
    <w:rsid w:val="008C725C"/>
    <w:rsid w:val="008C7837"/>
    <w:rsid w:val="008D60B2"/>
    <w:rsid w:val="008D679C"/>
    <w:rsid w:val="008E1805"/>
    <w:rsid w:val="008E4FAA"/>
    <w:rsid w:val="008E7573"/>
    <w:rsid w:val="008F10FC"/>
    <w:rsid w:val="008F4368"/>
    <w:rsid w:val="00902F1D"/>
    <w:rsid w:val="009037C4"/>
    <w:rsid w:val="00905D8B"/>
    <w:rsid w:val="00905F86"/>
    <w:rsid w:val="00906C99"/>
    <w:rsid w:val="009070A0"/>
    <w:rsid w:val="009101E2"/>
    <w:rsid w:val="00910ADC"/>
    <w:rsid w:val="00911E1F"/>
    <w:rsid w:val="009134CE"/>
    <w:rsid w:val="0091356A"/>
    <w:rsid w:val="00914DCF"/>
    <w:rsid w:val="00917FBC"/>
    <w:rsid w:val="00920A48"/>
    <w:rsid w:val="00920E44"/>
    <w:rsid w:val="0092792D"/>
    <w:rsid w:val="00937313"/>
    <w:rsid w:val="00942B4F"/>
    <w:rsid w:val="00945B48"/>
    <w:rsid w:val="0094687E"/>
    <w:rsid w:val="00951328"/>
    <w:rsid w:val="00952298"/>
    <w:rsid w:val="0095263E"/>
    <w:rsid w:val="00952DE7"/>
    <w:rsid w:val="009533BC"/>
    <w:rsid w:val="009579A5"/>
    <w:rsid w:val="00957B5F"/>
    <w:rsid w:val="00966399"/>
    <w:rsid w:val="00974D84"/>
    <w:rsid w:val="00982B7C"/>
    <w:rsid w:val="0098628C"/>
    <w:rsid w:val="00993062"/>
    <w:rsid w:val="00997F5C"/>
    <w:rsid w:val="009A0370"/>
    <w:rsid w:val="009A24A8"/>
    <w:rsid w:val="009A54EB"/>
    <w:rsid w:val="009A79AC"/>
    <w:rsid w:val="009B1B20"/>
    <w:rsid w:val="009B3C73"/>
    <w:rsid w:val="009C06EA"/>
    <w:rsid w:val="009C3919"/>
    <w:rsid w:val="009C4D7F"/>
    <w:rsid w:val="009C7D06"/>
    <w:rsid w:val="009D0B1E"/>
    <w:rsid w:val="009D1B19"/>
    <w:rsid w:val="009D6109"/>
    <w:rsid w:val="009E0398"/>
    <w:rsid w:val="009E4CBE"/>
    <w:rsid w:val="009F021D"/>
    <w:rsid w:val="009F22C1"/>
    <w:rsid w:val="009F2A3C"/>
    <w:rsid w:val="009F43EE"/>
    <w:rsid w:val="00A009A3"/>
    <w:rsid w:val="00A04751"/>
    <w:rsid w:val="00A13A12"/>
    <w:rsid w:val="00A15348"/>
    <w:rsid w:val="00A17BB1"/>
    <w:rsid w:val="00A31D3F"/>
    <w:rsid w:val="00A42BC2"/>
    <w:rsid w:val="00A443B5"/>
    <w:rsid w:val="00A45FC9"/>
    <w:rsid w:val="00A46692"/>
    <w:rsid w:val="00A476BA"/>
    <w:rsid w:val="00A502FB"/>
    <w:rsid w:val="00A512E1"/>
    <w:rsid w:val="00A52881"/>
    <w:rsid w:val="00A57CFC"/>
    <w:rsid w:val="00A6115C"/>
    <w:rsid w:val="00A628E1"/>
    <w:rsid w:val="00A65795"/>
    <w:rsid w:val="00A66806"/>
    <w:rsid w:val="00A668AC"/>
    <w:rsid w:val="00A72695"/>
    <w:rsid w:val="00A735DE"/>
    <w:rsid w:val="00A73D93"/>
    <w:rsid w:val="00A7420D"/>
    <w:rsid w:val="00A93256"/>
    <w:rsid w:val="00A937A4"/>
    <w:rsid w:val="00A93A86"/>
    <w:rsid w:val="00A9531A"/>
    <w:rsid w:val="00A96318"/>
    <w:rsid w:val="00A9633A"/>
    <w:rsid w:val="00A97C67"/>
    <w:rsid w:val="00AA3417"/>
    <w:rsid w:val="00AA535B"/>
    <w:rsid w:val="00AA7BA4"/>
    <w:rsid w:val="00AB09FA"/>
    <w:rsid w:val="00AB2BA3"/>
    <w:rsid w:val="00AB3650"/>
    <w:rsid w:val="00AC46FA"/>
    <w:rsid w:val="00AC4DCE"/>
    <w:rsid w:val="00AC5908"/>
    <w:rsid w:val="00AC6C00"/>
    <w:rsid w:val="00AC78F4"/>
    <w:rsid w:val="00AD21BC"/>
    <w:rsid w:val="00AD5FFA"/>
    <w:rsid w:val="00AD7BC0"/>
    <w:rsid w:val="00AE199A"/>
    <w:rsid w:val="00AE2D58"/>
    <w:rsid w:val="00AE5C35"/>
    <w:rsid w:val="00AE6DF9"/>
    <w:rsid w:val="00AF2504"/>
    <w:rsid w:val="00AF2A92"/>
    <w:rsid w:val="00AF380B"/>
    <w:rsid w:val="00AF3BB8"/>
    <w:rsid w:val="00AF45C4"/>
    <w:rsid w:val="00AF6446"/>
    <w:rsid w:val="00AF7167"/>
    <w:rsid w:val="00AF755E"/>
    <w:rsid w:val="00B00F15"/>
    <w:rsid w:val="00B019EC"/>
    <w:rsid w:val="00B024F8"/>
    <w:rsid w:val="00B04B40"/>
    <w:rsid w:val="00B05C09"/>
    <w:rsid w:val="00B06B10"/>
    <w:rsid w:val="00B07A46"/>
    <w:rsid w:val="00B13E21"/>
    <w:rsid w:val="00B1668E"/>
    <w:rsid w:val="00B2066A"/>
    <w:rsid w:val="00B232DD"/>
    <w:rsid w:val="00B32333"/>
    <w:rsid w:val="00B41B14"/>
    <w:rsid w:val="00B429AA"/>
    <w:rsid w:val="00B449FE"/>
    <w:rsid w:val="00B50836"/>
    <w:rsid w:val="00B566B3"/>
    <w:rsid w:val="00B57424"/>
    <w:rsid w:val="00B6295B"/>
    <w:rsid w:val="00B633EF"/>
    <w:rsid w:val="00B636F1"/>
    <w:rsid w:val="00B6436F"/>
    <w:rsid w:val="00B6493E"/>
    <w:rsid w:val="00B65D8D"/>
    <w:rsid w:val="00B85FE1"/>
    <w:rsid w:val="00B9330D"/>
    <w:rsid w:val="00BA147A"/>
    <w:rsid w:val="00BA43A3"/>
    <w:rsid w:val="00BA560E"/>
    <w:rsid w:val="00BC3BF0"/>
    <w:rsid w:val="00BC3F61"/>
    <w:rsid w:val="00BC5EA6"/>
    <w:rsid w:val="00BD0F42"/>
    <w:rsid w:val="00BD213C"/>
    <w:rsid w:val="00BD598E"/>
    <w:rsid w:val="00BD5D3E"/>
    <w:rsid w:val="00BE1F79"/>
    <w:rsid w:val="00BE2C23"/>
    <w:rsid w:val="00BE38B2"/>
    <w:rsid w:val="00BE4AE7"/>
    <w:rsid w:val="00BF2CA1"/>
    <w:rsid w:val="00BF2D84"/>
    <w:rsid w:val="00C01110"/>
    <w:rsid w:val="00C04142"/>
    <w:rsid w:val="00C04815"/>
    <w:rsid w:val="00C04F9C"/>
    <w:rsid w:val="00C064F7"/>
    <w:rsid w:val="00C06F0D"/>
    <w:rsid w:val="00C10284"/>
    <w:rsid w:val="00C14F14"/>
    <w:rsid w:val="00C15708"/>
    <w:rsid w:val="00C15C5E"/>
    <w:rsid w:val="00C1649A"/>
    <w:rsid w:val="00C231FC"/>
    <w:rsid w:val="00C266D4"/>
    <w:rsid w:val="00C41689"/>
    <w:rsid w:val="00C41836"/>
    <w:rsid w:val="00C42111"/>
    <w:rsid w:val="00C4248B"/>
    <w:rsid w:val="00C42E7D"/>
    <w:rsid w:val="00C46537"/>
    <w:rsid w:val="00C50BF8"/>
    <w:rsid w:val="00C705D5"/>
    <w:rsid w:val="00C70D99"/>
    <w:rsid w:val="00C73346"/>
    <w:rsid w:val="00C76767"/>
    <w:rsid w:val="00C81EEF"/>
    <w:rsid w:val="00C820B8"/>
    <w:rsid w:val="00C92EE7"/>
    <w:rsid w:val="00C93A4E"/>
    <w:rsid w:val="00C93FE1"/>
    <w:rsid w:val="00C973A2"/>
    <w:rsid w:val="00CA1333"/>
    <w:rsid w:val="00CA3A76"/>
    <w:rsid w:val="00CA7491"/>
    <w:rsid w:val="00CB3A55"/>
    <w:rsid w:val="00CB717B"/>
    <w:rsid w:val="00CC6197"/>
    <w:rsid w:val="00CC6E94"/>
    <w:rsid w:val="00CD3B0B"/>
    <w:rsid w:val="00CD3C7A"/>
    <w:rsid w:val="00CD4B4C"/>
    <w:rsid w:val="00CD5BC2"/>
    <w:rsid w:val="00CD629A"/>
    <w:rsid w:val="00CD7A71"/>
    <w:rsid w:val="00CE06D9"/>
    <w:rsid w:val="00CE2B40"/>
    <w:rsid w:val="00D00B32"/>
    <w:rsid w:val="00D013F4"/>
    <w:rsid w:val="00D01B2F"/>
    <w:rsid w:val="00D02956"/>
    <w:rsid w:val="00D035F1"/>
    <w:rsid w:val="00D128EB"/>
    <w:rsid w:val="00D13A2E"/>
    <w:rsid w:val="00D30BA9"/>
    <w:rsid w:val="00D30BE8"/>
    <w:rsid w:val="00D4089D"/>
    <w:rsid w:val="00D41276"/>
    <w:rsid w:val="00D4135A"/>
    <w:rsid w:val="00D52AE1"/>
    <w:rsid w:val="00D53201"/>
    <w:rsid w:val="00D53EF1"/>
    <w:rsid w:val="00D570BC"/>
    <w:rsid w:val="00D57A46"/>
    <w:rsid w:val="00D57F7F"/>
    <w:rsid w:val="00D61E64"/>
    <w:rsid w:val="00D637DE"/>
    <w:rsid w:val="00D72DA2"/>
    <w:rsid w:val="00D77E32"/>
    <w:rsid w:val="00D85BFD"/>
    <w:rsid w:val="00D86270"/>
    <w:rsid w:val="00D903B1"/>
    <w:rsid w:val="00D9339D"/>
    <w:rsid w:val="00D940D7"/>
    <w:rsid w:val="00DA02F0"/>
    <w:rsid w:val="00DA2530"/>
    <w:rsid w:val="00DA408E"/>
    <w:rsid w:val="00DA4334"/>
    <w:rsid w:val="00DA46BB"/>
    <w:rsid w:val="00DA4707"/>
    <w:rsid w:val="00DB60B3"/>
    <w:rsid w:val="00DC087F"/>
    <w:rsid w:val="00DC71D9"/>
    <w:rsid w:val="00DD0398"/>
    <w:rsid w:val="00DD0663"/>
    <w:rsid w:val="00DD0BB2"/>
    <w:rsid w:val="00DD4746"/>
    <w:rsid w:val="00DD474F"/>
    <w:rsid w:val="00DE37C2"/>
    <w:rsid w:val="00DE6B5A"/>
    <w:rsid w:val="00DE7121"/>
    <w:rsid w:val="00DF242F"/>
    <w:rsid w:val="00DF2F7A"/>
    <w:rsid w:val="00DF3179"/>
    <w:rsid w:val="00DF41D5"/>
    <w:rsid w:val="00DF4609"/>
    <w:rsid w:val="00DF76F9"/>
    <w:rsid w:val="00DF7F09"/>
    <w:rsid w:val="00E01582"/>
    <w:rsid w:val="00E03942"/>
    <w:rsid w:val="00E052C0"/>
    <w:rsid w:val="00E066E2"/>
    <w:rsid w:val="00E10322"/>
    <w:rsid w:val="00E1127A"/>
    <w:rsid w:val="00E119AA"/>
    <w:rsid w:val="00E11DA7"/>
    <w:rsid w:val="00E13882"/>
    <w:rsid w:val="00E13929"/>
    <w:rsid w:val="00E13D8B"/>
    <w:rsid w:val="00E140B8"/>
    <w:rsid w:val="00E14902"/>
    <w:rsid w:val="00E169E1"/>
    <w:rsid w:val="00E16EB8"/>
    <w:rsid w:val="00E202F4"/>
    <w:rsid w:val="00E2460A"/>
    <w:rsid w:val="00E256AB"/>
    <w:rsid w:val="00E30063"/>
    <w:rsid w:val="00E307D7"/>
    <w:rsid w:val="00E34DFE"/>
    <w:rsid w:val="00E4189A"/>
    <w:rsid w:val="00E41D79"/>
    <w:rsid w:val="00E50A90"/>
    <w:rsid w:val="00E51CDA"/>
    <w:rsid w:val="00E52972"/>
    <w:rsid w:val="00E52EA2"/>
    <w:rsid w:val="00E54271"/>
    <w:rsid w:val="00E56EB6"/>
    <w:rsid w:val="00E606D5"/>
    <w:rsid w:val="00E66C22"/>
    <w:rsid w:val="00E67223"/>
    <w:rsid w:val="00E67FA3"/>
    <w:rsid w:val="00E7186A"/>
    <w:rsid w:val="00E7192A"/>
    <w:rsid w:val="00E73C65"/>
    <w:rsid w:val="00E74388"/>
    <w:rsid w:val="00E80E84"/>
    <w:rsid w:val="00E81BDB"/>
    <w:rsid w:val="00E91ABA"/>
    <w:rsid w:val="00E9598C"/>
    <w:rsid w:val="00E97F18"/>
    <w:rsid w:val="00EA0D89"/>
    <w:rsid w:val="00EA5537"/>
    <w:rsid w:val="00EA7A32"/>
    <w:rsid w:val="00EC4E99"/>
    <w:rsid w:val="00ED4DCC"/>
    <w:rsid w:val="00ED4F43"/>
    <w:rsid w:val="00ED5A2D"/>
    <w:rsid w:val="00EE2F8F"/>
    <w:rsid w:val="00EE3E34"/>
    <w:rsid w:val="00EF0DBE"/>
    <w:rsid w:val="00EF10A6"/>
    <w:rsid w:val="00EF228E"/>
    <w:rsid w:val="00EF61DB"/>
    <w:rsid w:val="00F0433A"/>
    <w:rsid w:val="00F06113"/>
    <w:rsid w:val="00F06F7E"/>
    <w:rsid w:val="00F07C15"/>
    <w:rsid w:val="00F10472"/>
    <w:rsid w:val="00F11804"/>
    <w:rsid w:val="00F15A53"/>
    <w:rsid w:val="00F15FEE"/>
    <w:rsid w:val="00F27844"/>
    <w:rsid w:val="00F301CB"/>
    <w:rsid w:val="00F42274"/>
    <w:rsid w:val="00F43C34"/>
    <w:rsid w:val="00F501C9"/>
    <w:rsid w:val="00F5245D"/>
    <w:rsid w:val="00F64EBA"/>
    <w:rsid w:val="00F65B42"/>
    <w:rsid w:val="00F67B48"/>
    <w:rsid w:val="00F72AC6"/>
    <w:rsid w:val="00F72F43"/>
    <w:rsid w:val="00F74117"/>
    <w:rsid w:val="00F75A3B"/>
    <w:rsid w:val="00F83A16"/>
    <w:rsid w:val="00F87009"/>
    <w:rsid w:val="00FA49FA"/>
    <w:rsid w:val="00FB0C31"/>
    <w:rsid w:val="00FB16E3"/>
    <w:rsid w:val="00FB21FB"/>
    <w:rsid w:val="00FB25AB"/>
    <w:rsid w:val="00FB287A"/>
    <w:rsid w:val="00FB41B3"/>
    <w:rsid w:val="00FB497B"/>
    <w:rsid w:val="00FC3C3A"/>
    <w:rsid w:val="00FC3FC3"/>
    <w:rsid w:val="00FC53D9"/>
    <w:rsid w:val="00FD0E3E"/>
    <w:rsid w:val="00FD4326"/>
    <w:rsid w:val="00FF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F8A12D5"/>
  <w15:docId w15:val="{9EB4A783-41A3-4D1A-8049-DC87C356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F9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Znak">
    <w:name w:val="Znak Znak Znak Znak Znak Znak Znak Znak"/>
    <w:basedOn w:val="Normalny"/>
    <w:rsid w:val="00C15708"/>
  </w:style>
  <w:style w:type="paragraph" w:customStyle="1" w:styleId="ZnakZnakZnakZnakZnakZnak">
    <w:name w:val="Znak Znak Znak Znak Znak Znak"/>
    <w:basedOn w:val="Normalny"/>
    <w:rsid w:val="001C0457"/>
  </w:style>
  <w:style w:type="paragraph" w:customStyle="1" w:styleId="ZnakZnakZnakZnakZnakZnakZnakZnakZnak1ZnakZnakZnak1ZnakZnakZnakZnakZnakZnak">
    <w:name w:val="Znak Znak Znak Znak Znak Znak Znak Znak Znak1 Znak Znak Znak1 Znak Znak Znak Znak Znak Znak"/>
    <w:basedOn w:val="Normalny"/>
    <w:rsid w:val="003565AC"/>
  </w:style>
  <w:style w:type="character" w:styleId="Hipercze">
    <w:name w:val="Hyperlink"/>
    <w:basedOn w:val="Domylnaczcionkaakapitu"/>
    <w:rsid w:val="00D00B32"/>
    <w:rPr>
      <w:color w:val="0000FF"/>
      <w:u w:val="single"/>
    </w:rPr>
  </w:style>
  <w:style w:type="paragraph" w:styleId="Tekstprzypisudolnego">
    <w:name w:val="footnote text"/>
    <w:basedOn w:val="Normalny"/>
    <w:semiHidden/>
    <w:rsid w:val="00D00B3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00B32"/>
    <w:rPr>
      <w:vertAlign w:val="superscript"/>
    </w:rPr>
  </w:style>
  <w:style w:type="paragraph" w:styleId="Tekstdymka">
    <w:name w:val="Balloon Text"/>
    <w:basedOn w:val="Normalny"/>
    <w:semiHidden/>
    <w:rsid w:val="009E0398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rsid w:val="00405CDC"/>
    <w:rPr>
      <w:color w:val="800080"/>
      <w:u w:val="single"/>
    </w:rPr>
  </w:style>
  <w:style w:type="paragraph" w:styleId="Nagwek">
    <w:name w:val="header"/>
    <w:basedOn w:val="Normalny"/>
    <w:rsid w:val="005D13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13F7"/>
    <w:pPr>
      <w:tabs>
        <w:tab w:val="center" w:pos="4536"/>
        <w:tab w:val="right" w:pos="9072"/>
      </w:tabs>
    </w:pPr>
  </w:style>
  <w:style w:type="paragraph" w:customStyle="1" w:styleId="ZnakZnakZnakZnakZnakZnakZnakZnakZnak1ZnakZnakZnakZnakZnakZnakZnakZnakZnakZnakZnakZnakZnakZnakZnak">
    <w:name w:val="Znak Znak Znak Znak Znak Znak Znak Znak Znak1 Znak Znak Znak Znak Znak Znak Znak Znak Znak Znak Znak Znak Znak Znak Znak"/>
    <w:basedOn w:val="Normalny"/>
    <w:rsid w:val="00841119"/>
  </w:style>
  <w:style w:type="character" w:styleId="Odwoaniedokomentarza">
    <w:name w:val="annotation reference"/>
    <w:basedOn w:val="Domylnaczcionkaakapitu"/>
    <w:semiHidden/>
    <w:rsid w:val="00414EE3"/>
    <w:rPr>
      <w:sz w:val="16"/>
      <w:szCs w:val="16"/>
    </w:rPr>
  </w:style>
  <w:style w:type="paragraph" w:styleId="Tekstkomentarza">
    <w:name w:val="annotation text"/>
    <w:basedOn w:val="Normalny"/>
    <w:semiHidden/>
    <w:rsid w:val="00414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14EE3"/>
    <w:rPr>
      <w:b/>
      <w:bCs/>
    </w:rPr>
  </w:style>
  <w:style w:type="table" w:styleId="Tabela-Siatka">
    <w:name w:val="Table Grid"/>
    <w:basedOn w:val="Standardowy"/>
    <w:rsid w:val="00215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">
    <w:name w:val="Char Znak Char Znak Char"/>
    <w:basedOn w:val="Normalny"/>
    <w:rsid w:val="00DF4609"/>
  </w:style>
  <w:style w:type="paragraph" w:customStyle="1" w:styleId="ZnakZnakZnakZnakZnakZnakZnakZnakZnakZnakZnak">
    <w:name w:val="Znak Znak Znak Znak Znak Znak Znak Znak Znak Znak Znak"/>
    <w:basedOn w:val="Normalny"/>
    <w:rsid w:val="00E13D8B"/>
  </w:style>
  <w:style w:type="paragraph" w:customStyle="1" w:styleId="ZnakZnakZnakZnakZnakZnakZnakZnakZnakZnakZnak0">
    <w:name w:val="Znak Znak Znak Znak Znak Znak Znak Znak Znak Znak Znak"/>
    <w:basedOn w:val="Normalny"/>
    <w:rsid w:val="00A45FC9"/>
  </w:style>
  <w:style w:type="paragraph" w:styleId="Akapitzlist">
    <w:name w:val="List Paragraph"/>
    <w:basedOn w:val="Normalny"/>
    <w:uiPriority w:val="34"/>
    <w:qFormat/>
    <w:rsid w:val="008E1805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PKTpunkt">
    <w:name w:val="PKT – punkt"/>
    <w:uiPriority w:val="13"/>
    <w:qFormat/>
    <w:rsid w:val="00C50BF8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C50BF8"/>
    <w:pPr>
      <w:ind w:left="986" w:hanging="476"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844C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BC5EA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C5EA6"/>
    <w:pPr>
      <w:spacing w:before="0"/>
    </w:pPr>
    <w:rPr>
      <w:bCs/>
    </w:rPr>
  </w:style>
  <w:style w:type="character" w:styleId="Pogrubienie">
    <w:name w:val="Strong"/>
    <w:qFormat/>
    <w:rsid w:val="00BC5EA6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unhideWhenUsed/>
    <w:rsid w:val="00EA0D89"/>
    <w:pPr>
      <w:spacing w:after="167"/>
    </w:pPr>
    <w:rPr>
      <w:rFonts w:eastAsiaTheme="minorHAnsi"/>
    </w:rPr>
  </w:style>
  <w:style w:type="paragraph" w:styleId="Poprawka">
    <w:name w:val="Revision"/>
    <w:hidden/>
    <w:uiPriority w:val="99"/>
    <w:semiHidden/>
    <w:rsid w:val="008060C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62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v.pl/web/arimr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ov.pl/web/arim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4C4E352F-D08F-42E7-9A8A-2B99040B4A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D8DCC8-B8D7-4568-8986-28263288477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875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og lasza dodatkowy nabór wniosków o dofionansowanie raeaklziacji projektu w raamch Sektorowego</vt:lpstr>
    </vt:vector>
  </TitlesOfParts>
  <Company>NEC</Company>
  <LinksUpToDate>false</LinksUpToDate>
  <CharactersWithSpaces>6365</CharactersWithSpaces>
  <SharedDoc>false</SharedDoc>
  <HLinks>
    <vt:vector size="30" baseType="variant">
      <vt:variant>
        <vt:i4>2031692</vt:i4>
      </vt:variant>
      <vt:variant>
        <vt:i4>12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4456518</vt:i4>
      </vt:variant>
      <vt:variant>
        <vt:i4>9</vt:i4>
      </vt:variant>
      <vt:variant>
        <vt:i4>0</vt:i4>
      </vt:variant>
      <vt:variant>
        <vt:i4>5</vt:i4>
      </vt:variant>
      <vt:variant>
        <vt:lpwstr>http://www.minrol.gov.pl/</vt:lpwstr>
      </vt:variant>
      <vt:variant>
        <vt:lpwstr/>
      </vt:variant>
      <vt:variant>
        <vt:i4>2031692</vt:i4>
      </vt:variant>
      <vt:variant>
        <vt:i4>6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2031692</vt:i4>
      </vt:variant>
      <vt:variant>
        <vt:i4>3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4456518</vt:i4>
      </vt:variant>
      <vt:variant>
        <vt:i4>0</vt:i4>
      </vt:variant>
      <vt:variant>
        <vt:i4>0</vt:i4>
      </vt:variant>
      <vt:variant>
        <vt:i4>5</vt:i4>
      </vt:variant>
      <vt:variant>
        <vt:lpwstr>http://www.minrol.gov.pl/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og lasza dodatkowy nabór wniosków o dofionansowanie raeaklziacji projektu w raamch Sektorowego</dc:title>
  <dc:subject/>
  <dc:creator>ARAJ</dc:creator>
  <cp:keywords/>
  <dc:description/>
  <cp:lastModifiedBy>Dyrda Klaudia</cp:lastModifiedBy>
  <cp:revision>2</cp:revision>
  <cp:lastPrinted>2023-01-04T11:38:00Z</cp:lastPrinted>
  <dcterms:created xsi:type="dcterms:W3CDTF">2023-01-12T10:50:00Z</dcterms:created>
  <dcterms:modified xsi:type="dcterms:W3CDTF">2023-01-12T10:50:00Z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bd26eb84-83e6-41eb-977e-92b434240e1f</vt:lpwstr>
  </property>
  <property fmtid="{D5CDD505-2E9C-101B-9397-08002B2CF9AE}" pid="3" name="bjSaver">
    <vt:lpwstr>w7OgoXBshcVhdwMoEyDcG7jt99IO6xJ7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