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7CB0D" w14:textId="77777777" w:rsidR="002E176C" w:rsidRDefault="002E176C" w:rsidP="002E176C">
      <w:pPr>
        <w:spacing w:line="360" w:lineRule="auto"/>
        <w:jc w:val="center"/>
        <w:rPr>
          <w:b/>
          <w:sz w:val="28"/>
          <w:szCs w:val="28"/>
        </w:rPr>
      </w:pPr>
      <w:r w:rsidRPr="009B1E3E">
        <w:rPr>
          <w:b/>
          <w:sz w:val="28"/>
          <w:szCs w:val="28"/>
        </w:rPr>
        <w:t>KALENDARZ WYBORCZY WYBORÓW SOŁTYS</w:t>
      </w:r>
      <w:r>
        <w:rPr>
          <w:b/>
          <w:sz w:val="28"/>
          <w:szCs w:val="28"/>
        </w:rPr>
        <w:t>ÓW</w:t>
      </w:r>
      <w:r w:rsidRPr="009B1E3E">
        <w:rPr>
          <w:b/>
          <w:sz w:val="28"/>
          <w:szCs w:val="28"/>
        </w:rPr>
        <w:t xml:space="preserve">                                       </w:t>
      </w:r>
    </w:p>
    <w:p w14:paraId="5A658976" w14:textId="77777777" w:rsidR="002E176C" w:rsidRPr="009B1E3E" w:rsidRDefault="002E176C" w:rsidP="002E176C">
      <w:pPr>
        <w:spacing w:line="360" w:lineRule="auto"/>
        <w:jc w:val="center"/>
        <w:rPr>
          <w:b/>
          <w:sz w:val="28"/>
          <w:szCs w:val="28"/>
        </w:rPr>
      </w:pPr>
      <w:r w:rsidRPr="009B1E3E">
        <w:rPr>
          <w:b/>
          <w:sz w:val="28"/>
          <w:szCs w:val="28"/>
        </w:rPr>
        <w:t xml:space="preserve">I PRZEWODNICZĄCEGO ZARZĄDU OSIEDLA </w:t>
      </w:r>
    </w:p>
    <w:p w14:paraId="0457689C" w14:textId="77777777" w:rsidR="002E176C" w:rsidRPr="009B1E3E" w:rsidRDefault="002E176C" w:rsidP="002E176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</w:t>
      </w:r>
      <w:r w:rsidRPr="009B1E3E">
        <w:rPr>
          <w:b/>
          <w:sz w:val="28"/>
          <w:szCs w:val="28"/>
        </w:rPr>
        <w:t>GMIN</w:t>
      </w:r>
      <w:r>
        <w:rPr>
          <w:b/>
          <w:sz w:val="28"/>
          <w:szCs w:val="28"/>
        </w:rPr>
        <w:t>IE</w:t>
      </w:r>
      <w:r w:rsidRPr="009B1E3E">
        <w:rPr>
          <w:b/>
          <w:sz w:val="28"/>
          <w:szCs w:val="28"/>
        </w:rPr>
        <w:t xml:space="preserve"> RADOMYŚL WIELKI </w:t>
      </w:r>
    </w:p>
    <w:p w14:paraId="2854DC00" w14:textId="77777777" w:rsidR="002E176C" w:rsidRPr="009B1E3E" w:rsidRDefault="002E176C" w:rsidP="002E176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ZARZADZONYCH NA </w:t>
      </w:r>
      <w:r w:rsidRPr="009B1E3E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ZIEŃ</w:t>
      </w:r>
      <w:r w:rsidRPr="009B1E3E">
        <w:rPr>
          <w:b/>
          <w:sz w:val="28"/>
          <w:szCs w:val="28"/>
        </w:rPr>
        <w:t xml:space="preserve"> 08 WRZEŚNIA 2024 ROKU</w:t>
      </w:r>
    </w:p>
    <w:p w14:paraId="5A88AFBC" w14:textId="77777777" w:rsidR="002E176C" w:rsidRPr="009B1E3E" w:rsidRDefault="002E176C" w:rsidP="002E176C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2E176C" w:rsidRPr="009B1E3E" w14:paraId="3C9F265F" w14:textId="77777777" w:rsidTr="005F7BA6">
        <w:tc>
          <w:tcPr>
            <w:tcW w:w="3256" w:type="dxa"/>
          </w:tcPr>
          <w:p w14:paraId="48CAA0EE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Termin wykonania </w:t>
            </w:r>
          </w:p>
          <w:p w14:paraId="208C97F0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czynności wyborczej</w:t>
            </w:r>
          </w:p>
        </w:tc>
        <w:tc>
          <w:tcPr>
            <w:tcW w:w="5670" w:type="dxa"/>
          </w:tcPr>
          <w:p w14:paraId="4CADA4FC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Treść czynności wyborczej </w:t>
            </w:r>
          </w:p>
        </w:tc>
      </w:tr>
      <w:tr w:rsidR="002E176C" w:rsidRPr="009B1E3E" w14:paraId="57A57CBA" w14:textId="77777777" w:rsidTr="005F7BA6">
        <w:tc>
          <w:tcPr>
            <w:tcW w:w="3256" w:type="dxa"/>
          </w:tcPr>
          <w:p w14:paraId="408FE7A6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Do 16 sierpnia 2024 r.</w:t>
            </w:r>
          </w:p>
        </w:tc>
        <w:tc>
          <w:tcPr>
            <w:tcW w:w="5670" w:type="dxa"/>
          </w:tcPr>
          <w:p w14:paraId="6BB69CAD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Podanie do publicznej wiadomości informacji o terminie wyborów, siedzibach Obwodowych Komisji Wyborczych oraz kalendarz wyborczy, </w:t>
            </w:r>
          </w:p>
        </w:tc>
      </w:tr>
      <w:tr w:rsidR="002E176C" w:rsidRPr="009B1E3E" w14:paraId="3D4A5E1A" w14:textId="77777777" w:rsidTr="005F7BA6">
        <w:tc>
          <w:tcPr>
            <w:tcW w:w="3256" w:type="dxa"/>
          </w:tcPr>
          <w:p w14:paraId="02AECA5C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Do 16 sierpnia 2024 r.</w:t>
            </w:r>
          </w:p>
        </w:tc>
        <w:tc>
          <w:tcPr>
            <w:tcW w:w="5670" w:type="dxa"/>
          </w:tcPr>
          <w:p w14:paraId="0695D649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powołanie Gminnej Komisji Wyborczej</w:t>
            </w:r>
          </w:p>
        </w:tc>
      </w:tr>
      <w:tr w:rsidR="002E176C" w:rsidRPr="009B1E3E" w14:paraId="60F06635" w14:textId="77777777" w:rsidTr="005F7BA6">
        <w:tc>
          <w:tcPr>
            <w:tcW w:w="3256" w:type="dxa"/>
          </w:tcPr>
          <w:p w14:paraId="6908E306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Do 23 sierpnia 2024 r.</w:t>
            </w:r>
          </w:p>
        </w:tc>
        <w:tc>
          <w:tcPr>
            <w:tcW w:w="5670" w:type="dxa"/>
          </w:tcPr>
          <w:p w14:paraId="14FA5B10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Przyjmowanie zgłoszeń kandydatów na Sołtysa i Przewodniczącego Zarządu Osiedla oraz </w:t>
            </w:r>
          </w:p>
          <w:p w14:paraId="63842E48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przyjmowanie zgłoszeń kandydatów na członków Obwodowych Komisji Wyborczych </w:t>
            </w:r>
          </w:p>
        </w:tc>
      </w:tr>
      <w:tr w:rsidR="002E176C" w:rsidRPr="009B1E3E" w14:paraId="3BF246A2" w14:textId="77777777" w:rsidTr="005F7BA6">
        <w:tc>
          <w:tcPr>
            <w:tcW w:w="3256" w:type="dxa"/>
          </w:tcPr>
          <w:p w14:paraId="018DE83C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Do 27 sierpnia 2024 r.</w:t>
            </w:r>
          </w:p>
        </w:tc>
        <w:tc>
          <w:tcPr>
            <w:tcW w:w="5670" w:type="dxa"/>
          </w:tcPr>
          <w:p w14:paraId="3C12E544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Podanie do publicznej wiadomości danych o kandydatach na Sołtysa i Przewodniczącego Zarządu Osiedla</w:t>
            </w:r>
          </w:p>
        </w:tc>
      </w:tr>
      <w:tr w:rsidR="002E176C" w:rsidRPr="009B1E3E" w14:paraId="2831A499" w14:textId="77777777" w:rsidTr="005F7BA6">
        <w:tc>
          <w:tcPr>
            <w:tcW w:w="3256" w:type="dxa"/>
          </w:tcPr>
          <w:p w14:paraId="588C8D7E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do 28 sierpnia 2024 r.</w:t>
            </w:r>
          </w:p>
        </w:tc>
        <w:tc>
          <w:tcPr>
            <w:tcW w:w="5670" w:type="dxa"/>
          </w:tcPr>
          <w:p w14:paraId="231CF00B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Powołanie Obwodowych Komisji Wyborczych</w:t>
            </w:r>
          </w:p>
        </w:tc>
      </w:tr>
      <w:tr w:rsidR="002E176C" w:rsidRPr="009B1E3E" w14:paraId="0225C510" w14:textId="77777777" w:rsidTr="005F7BA6">
        <w:trPr>
          <w:trHeight w:val="681"/>
        </w:trPr>
        <w:tc>
          <w:tcPr>
            <w:tcW w:w="3256" w:type="dxa"/>
          </w:tcPr>
          <w:p w14:paraId="138449D1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Do 2 września 2024 r.</w:t>
            </w:r>
          </w:p>
        </w:tc>
        <w:tc>
          <w:tcPr>
            <w:tcW w:w="5670" w:type="dxa"/>
          </w:tcPr>
          <w:p w14:paraId="55108E4C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Zwołanie pierwszego posiedzenia </w:t>
            </w:r>
          </w:p>
          <w:p w14:paraId="772FDC5D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Obwodowych Komisji Wyborczych</w:t>
            </w:r>
          </w:p>
        </w:tc>
      </w:tr>
      <w:tr w:rsidR="002E176C" w:rsidRPr="009B1E3E" w14:paraId="1F5DD277" w14:textId="77777777" w:rsidTr="005F7BA6">
        <w:tc>
          <w:tcPr>
            <w:tcW w:w="3256" w:type="dxa"/>
          </w:tcPr>
          <w:p w14:paraId="7E05B23A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Do 6 września 2024 r.</w:t>
            </w:r>
          </w:p>
        </w:tc>
        <w:tc>
          <w:tcPr>
            <w:tcW w:w="5670" w:type="dxa"/>
          </w:tcPr>
          <w:p w14:paraId="3B935CD9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Sporządzenie spisu wyborców</w:t>
            </w:r>
          </w:p>
        </w:tc>
      </w:tr>
      <w:tr w:rsidR="002E176C" w:rsidRPr="009B1E3E" w14:paraId="2C1D2620" w14:textId="77777777" w:rsidTr="005F7BA6">
        <w:tc>
          <w:tcPr>
            <w:tcW w:w="3256" w:type="dxa"/>
          </w:tcPr>
          <w:p w14:paraId="6D5FECB4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 xml:space="preserve">Do 8 września 2024 r. </w:t>
            </w:r>
          </w:p>
        </w:tc>
        <w:tc>
          <w:tcPr>
            <w:tcW w:w="5670" w:type="dxa"/>
          </w:tcPr>
          <w:p w14:paraId="1408AE8D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Przekazanie Obwodowym Komisjom Wyborczym               kart do głosowania i spisu wyborców</w:t>
            </w:r>
          </w:p>
        </w:tc>
      </w:tr>
      <w:tr w:rsidR="002E176C" w:rsidRPr="009B1E3E" w14:paraId="4FBDF362" w14:textId="77777777" w:rsidTr="005F7BA6">
        <w:tc>
          <w:tcPr>
            <w:tcW w:w="3256" w:type="dxa"/>
          </w:tcPr>
          <w:p w14:paraId="754C575D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W dniu 8 września 2024 r. godz. 7.30-17.00</w:t>
            </w:r>
          </w:p>
        </w:tc>
        <w:tc>
          <w:tcPr>
            <w:tcW w:w="5670" w:type="dxa"/>
          </w:tcPr>
          <w:p w14:paraId="0CC07E67" w14:textId="77777777" w:rsidR="002E176C" w:rsidRPr="009B1E3E" w:rsidRDefault="002E176C" w:rsidP="005F7BA6">
            <w:pPr>
              <w:spacing w:line="360" w:lineRule="auto"/>
              <w:jc w:val="center"/>
              <w:rPr>
                <w:bCs/>
              </w:rPr>
            </w:pPr>
            <w:r w:rsidRPr="009B1E3E">
              <w:rPr>
                <w:bCs/>
              </w:rPr>
              <w:t>Głosowanie w obwodzie (sołectwach, osiedlu)</w:t>
            </w:r>
          </w:p>
        </w:tc>
      </w:tr>
    </w:tbl>
    <w:p w14:paraId="452ED8C2" w14:textId="77777777" w:rsidR="002E176C" w:rsidRDefault="002E176C" w:rsidP="002E176C">
      <w:pPr>
        <w:spacing w:line="360" w:lineRule="auto"/>
        <w:jc w:val="center"/>
        <w:rPr>
          <w:b/>
          <w:sz w:val="28"/>
          <w:szCs w:val="28"/>
        </w:rPr>
      </w:pPr>
    </w:p>
    <w:p w14:paraId="313E625E" w14:textId="77777777" w:rsidR="002E176C" w:rsidRPr="009B1E3E" w:rsidRDefault="002E176C" w:rsidP="002E176C">
      <w:pPr>
        <w:spacing w:line="360" w:lineRule="auto"/>
        <w:jc w:val="center"/>
        <w:rPr>
          <w:b/>
          <w:sz w:val="28"/>
          <w:szCs w:val="28"/>
        </w:rPr>
      </w:pPr>
    </w:p>
    <w:p w14:paraId="41508C76" w14:textId="77777777" w:rsidR="002E176C" w:rsidRDefault="002E176C" w:rsidP="002E176C">
      <w:pPr>
        <w:ind w:left="4820"/>
      </w:pPr>
    </w:p>
    <w:p w14:paraId="4A295C50" w14:textId="77777777" w:rsidR="002E176C" w:rsidRDefault="002E176C" w:rsidP="002E176C">
      <w:pPr>
        <w:ind w:left="4820"/>
      </w:pPr>
    </w:p>
    <w:sectPr w:rsidR="002E1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F6"/>
    <w:rsid w:val="002E176C"/>
    <w:rsid w:val="007669F6"/>
    <w:rsid w:val="007C57A6"/>
    <w:rsid w:val="0087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35A4F-1181-47D4-96A4-E6A04A87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7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2</cp:revision>
  <dcterms:created xsi:type="dcterms:W3CDTF">2024-08-16T08:26:00Z</dcterms:created>
  <dcterms:modified xsi:type="dcterms:W3CDTF">2024-08-16T08:26:00Z</dcterms:modified>
</cp:coreProperties>
</file>