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EDC" w:rsidRPr="00DF09FE" w:rsidRDefault="00D142F8" w:rsidP="00330EDC">
      <w:pPr>
        <w:spacing w:line="276" w:lineRule="auto"/>
        <w:rPr>
          <w:rFonts w:eastAsiaTheme="minorEastAsia"/>
          <w:color w:val="auto"/>
        </w:rPr>
      </w:pPr>
      <w:r w:rsidRPr="00DF09FE">
        <w:rPr>
          <w:rFonts w:eastAsiaTheme="minorEastAsia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7592" w:rsidRPr="007D3C2B" w:rsidRDefault="001B7592" w:rsidP="001B7592">
      <w:pPr>
        <w:jc w:val="center"/>
        <w:rPr>
          <w:b/>
          <w:color w:val="auto"/>
          <w:sz w:val="26"/>
          <w:szCs w:val="26"/>
        </w:rPr>
      </w:pPr>
      <w:r w:rsidRPr="007D3C2B">
        <w:rPr>
          <w:b/>
          <w:color w:val="auto"/>
          <w:sz w:val="26"/>
          <w:szCs w:val="26"/>
        </w:rPr>
        <w:t xml:space="preserve">REGULAMIN KONKURSU PLASTYCZNO- FOTOGRAFICZNEGO  </w:t>
      </w:r>
    </w:p>
    <w:p w:rsidR="001B7592" w:rsidRPr="007D3C2B" w:rsidRDefault="001B7592" w:rsidP="001B7592">
      <w:pPr>
        <w:jc w:val="center"/>
        <w:rPr>
          <w:b/>
          <w:color w:val="auto"/>
          <w:sz w:val="22"/>
          <w:szCs w:val="22"/>
        </w:rPr>
      </w:pPr>
    </w:p>
    <w:p w:rsidR="001B7592" w:rsidRPr="007D3C2B" w:rsidRDefault="001B7592" w:rsidP="001B7592">
      <w:pPr>
        <w:jc w:val="center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 xml:space="preserve">organizowanego przez Partnerstwo dla Rozwoju Obszarów Wiejskich </w:t>
      </w:r>
    </w:p>
    <w:p w:rsidR="001B7592" w:rsidRPr="007D3C2B" w:rsidRDefault="001B7592" w:rsidP="001B7592">
      <w:pPr>
        <w:jc w:val="center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Ekonomika – Nauka – Tradycja „PROWENT” Lokalna Grupa Działania</w:t>
      </w:r>
    </w:p>
    <w:p w:rsidR="00C27C37" w:rsidRDefault="00C27C37" w:rsidP="000D55A4">
      <w:pPr>
        <w:rPr>
          <w:b/>
          <w:color w:val="auto"/>
          <w:sz w:val="22"/>
          <w:szCs w:val="22"/>
        </w:rPr>
      </w:pPr>
    </w:p>
    <w:p w:rsidR="00C96082" w:rsidRPr="007D3C2B" w:rsidRDefault="00C96082" w:rsidP="000D55A4">
      <w:pPr>
        <w:rPr>
          <w:b/>
          <w:color w:val="auto"/>
          <w:sz w:val="22"/>
          <w:szCs w:val="22"/>
        </w:rPr>
      </w:pPr>
    </w:p>
    <w:p w:rsidR="00C27C37" w:rsidRPr="007D3C2B" w:rsidRDefault="00C27C37" w:rsidP="003A5B89">
      <w:pPr>
        <w:ind w:left="851"/>
        <w:jc w:val="both"/>
        <w:rPr>
          <w:b/>
          <w:color w:val="auto"/>
          <w:sz w:val="22"/>
          <w:szCs w:val="22"/>
        </w:rPr>
      </w:pPr>
    </w:p>
    <w:p w:rsidR="007617C5" w:rsidRPr="007D3C2B" w:rsidRDefault="007617C5" w:rsidP="003A5B89">
      <w:pPr>
        <w:numPr>
          <w:ilvl w:val="0"/>
          <w:numId w:val="2"/>
        </w:numPr>
        <w:ind w:left="567" w:hanging="567"/>
        <w:contextualSpacing/>
        <w:jc w:val="both"/>
        <w:rPr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 xml:space="preserve">Tytuł /temat konkursu: </w:t>
      </w:r>
    </w:p>
    <w:p w:rsidR="008E0999" w:rsidRPr="007D3C2B" w:rsidRDefault="007617C5" w:rsidP="003A5B89">
      <w:pPr>
        <w:jc w:val="both"/>
        <w:rPr>
          <w:b/>
          <w:i/>
          <w:color w:val="auto"/>
          <w:sz w:val="22"/>
          <w:szCs w:val="22"/>
        </w:rPr>
      </w:pPr>
      <w:r w:rsidRPr="007D3C2B">
        <w:rPr>
          <w:color w:val="auto"/>
          <w:sz w:val="22"/>
          <w:szCs w:val="22"/>
        </w:rPr>
        <w:t xml:space="preserve">Konkurs organizowany jest pod nazwą: </w:t>
      </w:r>
      <w:r w:rsidR="00E220D5" w:rsidRPr="007D3C2B">
        <w:rPr>
          <w:b/>
          <w:i/>
          <w:color w:val="auto"/>
          <w:sz w:val="22"/>
          <w:szCs w:val="22"/>
        </w:rPr>
        <w:t xml:space="preserve"> </w:t>
      </w:r>
    </w:p>
    <w:p w:rsidR="00C5359A" w:rsidRPr="007D3C2B" w:rsidRDefault="00C5359A" w:rsidP="003A5B89">
      <w:pPr>
        <w:jc w:val="both"/>
        <w:rPr>
          <w:b/>
          <w:i/>
          <w:color w:val="auto"/>
          <w:sz w:val="22"/>
          <w:szCs w:val="22"/>
        </w:rPr>
      </w:pPr>
    </w:p>
    <w:p w:rsidR="00FE5005" w:rsidRPr="006234DA" w:rsidRDefault="00FE5005" w:rsidP="00C97BCE">
      <w:pPr>
        <w:jc w:val="center"/>
        <w:rPr>
          <w:b/>
          <w:i/>
          <w:iCs/>
          <w:color w:val="0070C0"/>
          <w:sz w:val="28"/>
          <w:szCs w:val="28"/>
        </w:rPr>
      </w:pPr>
      <w:bookmarkStart w:id="0" w:name="_Hlk144799507"/>
      <w:r w:rsidRPr="006234DA">
        <w:rPr>
          <w:b/>
          <w:i/>
          <w:iCs/>
          <w:color w:val="0070C0"/>
          <w:sz w:val="28"/>
          <w:szCs w:val="28"/>
        </w:rPr>
        <w:t>„</w:t>
      </w:r>
      <w:r w:rsidR="00C97BCE" w:rsidRPr="006234DA">
        <w:rPr>
          <w:b/>
          <w:i/>
          <w:iCs/>
          <w:color w:val="0070C0"/>
          <w:sz w:val="28"/>
          <w:szCs w:val="28"/>
        </w:rPr>
        <w:t xml:space="preserve">Najpiękniejszy zakątek obszaru LGD PROWENT” </w:t>
      </w:r>
    </w:p>
    <w:bookmarkEnd w:id="0"/>
    <w:p w:rsidR="00C5359A" w:rsidRPr="007D3C2B" w:rsidRDefault="00C5359A" w:rsidP="00C5359A">
      <w:pPr>
        <w:jc w:val="both"/>
        <w:rPr>
          <w:color w:val="auto"/>
          <w:sz w:val="22"/>
          <w:szCs w:val="22"/>
        </w:rPr>
      </w:pPr>
    </w:p>
    <w:p w:rsidR="007617C5" w:rsidRPr="007D3C2B" w:rsidRDefault="007617C5" w:rsidP="003A5B89">
      <w:pPr>
        <w:numPr>
          <w:ilvl w:val="0"/>
          <w:numId w:val="2"/>
        </w:numPr>
        <w:ind w:left="567" w:hanging="567"/>
        <w:contextualSpacing/>
        <w:jc w:val="both"/>
        <w:rPr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 xml:space="preserve">Cel konkursu: </w:t>
      </w:r>
    </w:p>
    <w:p w:rsidR="007617C5" w:rsidRPr="007D3C2B" w:rsidRDefault="007617C5" w:rsidP="003A5B89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Celem konkursu jest:</w:t>
      </w:r>
    </w:p>
    <w:p w:rsidR="0023333D" w:rsidRPr="007D3C2B" w:rsidRDefault="0023333D" w:rsidP="0023333D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bookmarkStart w:id="1" w:name="_Hlk161319469"/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popularyzacja i promocja działalności Stowarzyszenia LGD PROWENT wśród mieszkańców gmin członkowskich Stowarzyszenia</w:t>
      </w:r>
      <w:bookmarkEnd w:id="1"/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,</w:t>
      </w:r>
    </w:p>
    <w:p w:rsidR="000C7BF4" w:rsidRPr="007D3C2B" w:rsidRDefault="000C7BF4" w:rsidP="000D60E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bookmarkStart w:id="2" w:name="_Hlk161319514"/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aktywizacja mieszkańców regionu w zakresie odkrywania i poznawania bogactwa własnej okolicy,</w:t>
      </w:r>
    </w:p>
    <w:p w:rsidR="000C7BF4" w:rsidRPr="007D3C2B" w:rsidRDefault="000C7BF4" w:rsidP="000D60E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ukazanie piękna i różnorodności przyrody, krajobrazu oraz architektury obszaru Lokalnej Grupy Działania „</w:t>
      </w:r>
      <w:r w:rsidRPr="007D3C2B">
        <w:rPr>
          <w:rFonts w:eastAsia="Calibri"/>
          <w:bCs w:val="0"/>
          <w:iCs/>
          <w:color w:val="auto"/>
          <w:sz w:val="22"/>
          <w:szCs w:val="22"/>
          <w:lang w:eastAsia="en-US"/>
        </w:rPr>
        <w:t>PROWENT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” tj. obszaru gmin: Borowa, Czermin, </w:t>
      </w:r>
      <w:r w:rsidR="00B53BC4" w:rsidRPr="007D3C2B">
        <w:rPr>
          <w:rFonts w:eastAsia="Calibri"/>
          <w:bCs w:val="0"/>
          <w:color w:val="auto"/>
          <w:sz w:val="22"/>
          <w:szCs w:val="22"/>
          <w:lang w:eastAsia="en-US"/>
        </w:rPr>
        <w:t>Dąbrowa Tarnowska, Gawłuszowice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, Padew Narodowa, Przecław, Radomyśl Wielki, Radgoszcz, Szczucin, Wadowice Górne, Żyraków, </w:t>
      </w:r>
    </w:p>
    <w:bookmarkEnd w:id="2"/>
    <w:p w:rsidR="007E38D9" w:rsidRPr="007D3C2B" w:rsidRDefault="001B7592" w:rsidP="007E38D9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rozszerzenie wiedzy na temat obszaru LGD,</w:t>
      </w:r>
    </w:p>
    <w:p w:rsidR="001B7592" w:rsidRPr="007D3C2B" w:rsidRDefault="001B7592" w:rsidP="000D60EC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hanging="294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bookmarkStart w:id="3" w:name="_Hlk144800922"/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promocja obszaru objętego Lokalną Strategią Rozwoju LGD.</w:t>
      </w:r>
    </w:p>
    <w:bookmarkEnd w:id="3"/>
    <w:p w:rsidR="007F3761" w:rsidRPr="007D3C2B" w:rsidRDefault="007F3761" w:rsidP="003A5B89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</w:p>
    <w:p w:rsidR="007617C5" w:rsidRPr="007D3C2B" w:rsidRDefault="007617C5" w:rsidP="003A5B89">
      <w:pPr>
        <w:numPr>
          <w:ilvl w:val="0"/>
          <w:numId w:val="2"/>
        </w:numPr>
        <w:tabs>
          <w:tab w:val="left" w:pos="567"/>
        </w:tabs>
        <w:ind w:left="567" w:hanging="567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Organizator konkursu:</w:t>
      </w:r>
    </w:p>
    <w:p w:rsidR="007617C5" w:rsidRPr="007D3C2B" w:rsidRDefault="007617C5" w:rsidP="003A5B89">
      <w:pPr>
        <w:ind w:left="567"/>
        <w:contextualSpacing/>
        <w:jc w:val="both"/>
        <w:rPr>
          <w:color w:val="auto"/>
          <w:sz w:val="22"/>
          <w:szCs w:val="22"/>
        </w:rPr>
      </w:pPr>
      <w:r w:rsidRPr="007D3C2B">
        <w:rPr>
          <w:color w:val="auto"/>
          <w:sz w:val="22"/>
          <w:szCs w:val="22"/>
        </w:rPr>
        <w:t xml:space="preserve">Organizatorem konkursu jest Partnerstwo dla Rozwoju Obszarów Wiejskich Ekonomika – Nauka – Tradycja </w:t>
      </w:r>
      <w:r w:rsidR="002A4F54" w:rsidRPr="007D3C2B">
        <w:rPr>
          <w:color w:val="auto"/>
          <w:sz w:val="22"/>
          <w:szCs w:val="22"/>
        </w:rPr>
        <w:t>„</w:t>
      </w:r>
      <w:r w:rsidRPr="007D3C2B">
        <w:rPr>
          <w:color w:val="auto"/>
          <w:sz w:val="22"/>
          <w:szCs w:val="22"/>
        </w:rPr>
        <w:t>PROWENT</w:t>
      </w:r>
      <w:r w:rsidR="002A4F54" w:rsidRPr="007D3C2B">
        <w:rPr>
          <w:color w:val="auto"/>
          <w:sz w:val="22"/>
          <w:szCs w:val="22"/>
        </w:rPr>
        <w:t>”</w:t>
      </w:r>
      <w:r w:rsidRPr="007D3C2B">
        <w:rPr>
          <w:color w:val="auto"/>
          <w:sz w:val="22"/>
          <w:szCs w:val="22"/>
        </w:rPr>
        <w:t xml:space="preserve"> Lokalna Grupa Działania, ul. Sienkiewicz</w:t>
      </w:r>
      <w:r w:rsidR="00886CCC" w:rsidRPr="007D3C2B">
        <w:rPr>
          <w:color w:val="auto"/>
          <w:sz w:val="22"/>
          <w:szCs w:val="22"/>
        </w:rPr>
        <w:t>a 1, 39-300 Mielec, tel. 17 77318</w:t>
      </w:r>
      <w:r w:rsidRPr="007D3C2B">
        <w:rPr>
          <w:color w:val="auto"/>
          <w:sz w:val="22"/>
          <w:szCs w:val="22"/>
        </w:rPr>
        <w:t>90</w:t>
      </w:r>
    </w:p>
    <w:p w:rsidR="007617C5" w:rsidRPr="007D3C2B" w:rsidRDefault="007617C5" w:rsidP="003A5B89">
      <w:pPr>
        <w:ind w:left="720"/>
        <w:contextualSpacing/>
        <w:jc w:val="both"/>
        <w:rPr>
          <w:color w:val="auto"/>
          <w:sz w:val="22"/>
          <w:szCs w:val="22"/>
        </w:rPr>
      </w:pPr>
    </w:p>
    <w:p w:rsidR="007617C5" w:rsidRPr="007D3C2B" w:rsidRDefault="007617C5" w:rsidP="003A5B89">
      <w:pPr>
        <w:numPr>
          <w:ilvl w:val="0"/>
          <w:numId w:val="2"/>
        </w:numPr>
        <w:ind w:left="567" w:hanging="567"/>
        <w:contextualSpacing/>
        <w:jc w:val="both"/>
        <w:rPr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 xml:space="preserve">Uczestnicy konkursu oraz sposób rekrutacji/naboru: </w:t>
      </w:r>
    </w:p>
    <w:p w:rsidR="007617C5" w:rsidRPr="007D3C2B" w:rsidRDefault="007617C5" w:rsidP="003A5B89">
      <w:pPr>
        <w:numPr>
          <w:ilvl w:val="0"/>
          <w:numId w:val="4"/>
        </w:numPr>
        <w:autoSpaceDE w:val="0"/>
        <w:autoSpaceDN w:val="0"/>
        <w:adjustRightInd w:val="0"/>
        <w:ind w:left="709" w:hanging="283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Uczestnikami konkursu mogą być wyłącznie osoby zameldowane na obszarze należącym do Lokalnej Grupy Działania „</w:t>
      </w:r>
      <w:r w:rsidRPr="007D3C2B">
        <w:rPr>
          <w:rFonts w:eastAsia="Calibri"/>
          <w:bCs w:val="0"/>
          <w:iCs/>
          <w:color w:val="auto"/>
          <w:sz w:val="22"/>
          <w:szCs w:val="22"/>
          <w:lang w:eastAsia="en-US"/>
        </w:rPr>
        <w:t>PROWENT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” gmin: Borowa, Czermin, Dąbrowa Tarnowska, Gawłuszowice</w:t>
      </w:r>
      <w:r w:rsidR="00281F92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,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Padew Narodowa, Przecław, Radomy</w:t>
      </w:r>
      <w:r w:rsidR="00281F92" w:rsidRPr="007D3C2B">
        <w:rPr>
          <w:rFonts w:eastAsia="Calibri"/>
          <w:bCs w:val="0"/>
          <w:color w:val="auto"/>
          <w:sz w:val="22"/>
          <w:szCs w:val="22"/>
          <w:lang w:eastAsia="en-US"/>
        </w:rPr>
        <w:t>śl Wielki, Radgoszcz, Szczucin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, Wadowice Górne, Żyraków lub uczęszczać do szkoły na w/w obszarze.</w:t>
      </w:r>
    </w:p>
    <w:p w:rsidR="007617C5" w:rsidRPr="007D3C2B" w:rsidRDefault="007617C5" w:rsidP="003A5B89">
      <w:pPr>
        <w:numPr>
          <w:ilvl w:val="0"/>
          <w:numId w:val="4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Prace będą oceniane w dwóch kategoriach wiekowych:</w:t>
      </w:r>
    </w:p>
    <w:p w:rsidR="007617C5" w:rsidRPr="007D3C2B" w:rsidRDefault="007617C5" w:rsidP="003A5B89">
      <w:pPr>
        <w:autoSpaceDE w:val="0"/>
        <w:autoSpaceDN w:val="0"/>
        <w:adjustRightInd w:val="0"/>
        <w:ind w:left="709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I kategoria – do 9 roku życia,</w:t>
      </w:r>
    </w:p>
    <w:p w:rsidR="007617C5" w:rsidRPr="007D3C2B" w:rsidRDefault="007617C5" w:rsidP="003A5B89">
      <w:pPr>
        <w:autoSpaceDE w:val="0"/>
        <w:autoSpaceDN w:val="0"/>
        <w:adjustRightInd w:val="0"/>
        <w:ind w:left="709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II kategoria – od 10 do 16 roku życia.</w:t>
      </w:r>
    </w:p>
    <w:p w:rsidR="00085676" w:rsidRPr="007D3C2B" w:rsidRDefault="007617C5" w:rsidP="003A5B89">
      <w:pPr>
        <w:numPr>
          <w:ilvl w:val="0"/>
          <w:numId w:val="4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Każdy uczestnik konkursu może nadesłać tylko 1 pracę</w:t>
      </w:r>
      <w:r w:rsidR="00085676"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</w:p>
    <w:p w:rsidR="007617C5" w:rsidRPr="007D3C2B" w:rsidRDefault="00085676" w:rsidP="003A5B89">
      <w:pPr>
        <w:numPr>
          <w:ilvl w:val="0"/>
          <w:numId w:val="4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Prace przekazane na konkurs muszą być pracami własnymi i indywidualnymi.</w:t>
      </w:r>
    </w:p>
    <w:p w:rsidR="007617C5" w:rsidRPr="007D3C2B" w:rsidRDefault="007617C5" w:rsidP="003A5B89">
      <w:pPr>
        <w:numPr>
          <w:ilvl w:val="0"/>
          <w:numId w:val="4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Warunkiem uczestnictwa w konkursie jest wypełnienie </w:t>
      </w:r>
      <w:r w:rsidRPr="007D3C2B">
        <w:rPr>
          <w:rFonts w:eastAsia="Calibri"/>
          <w:color w:val="auto"/>
          <w:sz w:val="22"/>
          <w:szCs w:val="22"/>
          <w:lang w:eastAsia="en-US"/>
        </w:rPr>
        <w:t xml:space="preserve">Formularza zgłoszeniowego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stanowiącego Załącznik </w:t>
      </w:r>
      <w:r w:rsidR="009F012D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nr 1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do niniejszego Regulaminu</w:t>
      </w:r>
      <w:r w:rsidR="00D90778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i dołączenia go do wykonanej pracy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. 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Dodatkowo w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ymagana jest zgoda rodziców/opiekunów.</w:t>
      </w:r>
      <w:r w:rsidR="004F1B46" w:rsidRPr="007D3C2B">
        <w:rPr>
          <w:color w:val="auto"/>
          <w:sz w:val="22"/>
          <w:szCs w:val="22"/>
        </w:rPr>
        <w:t xml:space="preserve"> </w:t>
      </w:r>
    </w:p>
    <w:p w:rsidR="007617C5" w:rsidRPr="007D3C2B" w:rsidRDefault="007617C5" w:rsidP="003A5B89">
      <w:pPr>
        <w:ind w:left="851"/>
        <w:contextualSpacing/>
        <w:jc w:val="both"/>
        <w:rPr>
          <w:color w:val="auto"/>
          <w:sz w:val="22"/>
          <w:szCs w:val="22"/>
        </w:rPr>
      </w:pPr>
    </w:p>
    <w:p w:rsidR="007617C5" w:rsidRPr="007D3C2B" w:rsidRDefault="007617C5" w:rsidP="003A5B89">
      <w:pPr>
        <w:numPr>
          <w:ilvl w:val="0"/>
          <w:numId w:val="2"/>
        </w:numPr>
        <w:ind w:left="567" w:hanging="567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Zakres konkurencji/kategorie:</w:t>
      </w:r>
    </w:p>
    <w:p w:rsidR="00DC734B" w:rsidRPr="006234DA" w:rsidRDefault="00C97BCE" w:rsidP="003A5B89">
      <w:pPr>
        <w:ind w:left="567"/>
        <w:jc w:val="both"/>
        <w:rPr>
          <w:color w:val="0070C0"/>
          <w:sz w:val="22"/>
          <w:szCs w:val="22"/>
        </w:rPr>
      </w:pPr>
      <w:bookmarkStart w:id="4" w:name="_Hlk161319555"/>
      <w:r w:rsidRPr="006234DA">
        <w:rPr>
          <w:color w:val="0070C0"/>
          <w:sz w:val="22"/>
          <w:szCs w:val="22"/>
        </w:rPr>
        <w:t>Prace powinny przedstawiać ciekawe miejsce / zakątek obszaru LGD PROWENT, fragment charakterystycznej architektury, krajobrazu lub zachowań ludzkich związanych z</w:t>
      </w:r>
      <w:r w:rsidR="00C014F5" w:rsidRPr="006234DA">
        <w:rPr>
          <w:color w:val="0070C0"/>
          <w:sz w:val="22"/>
          <w:szCs w:val="22"/>
        </w:rPr>
        <w:t> </w:t>
      </w:r>
      <w:r w:rsidRPr="006234DA">
        <w:rPr>
          <w:color w:val="0070C0"/>
          <w:sz w:val="22"/>
          <w:szCs w:val="22"/>
        </w:rPr>
        <w:t>wypoczynkiem, rekreacją, z tradycją i dawnymi zwyczajami.</w:t>
      </w:r>
    </w:p>
    <w:bookmarkEnd w:id="4"/>
    <w:p w:rsidR="007617C5" w:rsidRPr="007D3C2B" w:rsidRDefault="007617C5" w:rsidP="003A5B89">
      <w:pPr>
        <w:ind w:left="567"/>
        <w:jc w:val="both"/>
        <w:rPr>
          <w:color w:val="auto"/>
          <w:sz w:val="22"/>
          <w:szCs w:val="22"/>
        </w:rPr>
      </w:pPr>
      <w:r w:rsidRPr="007D3C2B">
        <w:rPr>
          <w:color w:val="auto"/>
          <w:sz w:val="22"/>
          <w:szCs w:val="22"/>
        </w:rPr>
        <w:lastRenderedPageBreak/>
        <w:t>W zależności od kategorii wiekowej (zgodnie z zapisem pkt. IV. b.) składa się prace w różnej technice:</w:t>
      </w:r>
    </w:p>
    <w:p w:rsidR="00DC0117" w:rsidRPr="007D3C2B" w:rsidRDefault="007617C5" w:rsidP="003A5B89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bCs w:val="0"/>
          <w:color w:val="auto"/>
          <w:sz w:val="22"/>
          <w:szCs w:val="22"/>
          <w:lang w:eastAsia="en-US"/>
        </w:rPr>
        <w:t>I kategoria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– do 9 roku życia – prace plastyczne wykonywane różną techniką </w:t>
      </w:r>
      <w:r w:rsidR="00DC0117" w:rsidRPr="007D3C2B">
        <w:rPr>
          <w:color w:val="auto"/>
          <w:sz w:val="22"/>
          <w:szCs w:val="22"/>
        </w:rPr>
        <w:t>plastyczną np. ołówek, kredka, pastele, farby plakatowe, wycinanki itp.</w:t>
      </w:r>
      <w:r w:rsidR="00DC0117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(</w:t>
      </w:r>
      <w:r w:rsidR="00916336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preferowany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format A4)</w:t>
      </w:r>
      <w:r w:rsidR="00085676" w:rsidRPr="007D3C2B">
        <w:rPr>
          <w:color w:val="auto"/>
        </w:rPr>
        <w:t xml:space="preserve"> </w:t>
      </w:r>
    </w:p>
    <w:p w:rsidR="00B53BC4" w:rsidRPr="007D3C2B" w:rsidRDefault="007617C5" w:rsidP="003A5B89">
      <w:pPr>
        <w:numPr>
          <w:ilvl w:val="0"/>
          <w:numId w:val="5"/>
        </w:numPr>
        <w:autoSpaceDE w:val="0"/>
        <w:autoSpaceDN w:val="0"/>
        <w:adjustRightInd w:val="0"/>
        <w:ind w:left="709" w:hanging="283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bCs w:val="0"/>
          <w:color w:val="auto"/>
          <w:sz w:val="22"/>
          <w:szCs w:val="22"/>
          <w:lang w:eastAsia="en-US"/>
        </w:rPr>
        <w:t>II kategoria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– od 10 do 16 roku życia – zdjęcia (preferowany format A4 wraz z zapisem elektronicznym na płycie CD)</w:t>
      </w:r>
      <w:r w:rsidR="00B53BC4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. </w:t>
      </w:r>
      <w:r w:rsidR="00B53BC4" w:rsidRPr="007D3C2B">
        <w:rPr>
          <w:color w:val="auto"/>
          <w:sz w:val="22"/>
          <w:szCs w:val="22"/>
        </w:rPr>
        <w:t>Fotografie powinny być wykonane na terenie obszaru LGD PROWENT</w:t>
      </w:r>
      <w:r w:rsidR="009D727E" w:rsidRPr="007D3C2B">
        <w:rPr>
          <w:color w:val="auto"/>
          <w:sz w:val="22"/>
          <w:szCs w:val="22"/>
        </w:rPr>
        <w:t xml:space="preserve"> (tj. gmin: Borowa, Czermin, Dąbrowa Tarnowska, Gawłuszowice, Padew Narodowa, Przecław, Radomyśl Wielki, Radgoszcz, Szczucin, Wadowice Górne, Żyraków). </w:t>
      </w:r>
    </w:p>
    <w:p w:rsidR="007617C5" w:rsidRPr="007D3C2B" w:rsidRDefault="007617C5" w:rsidP="003A5B89">
      <w:pPr>
        <w:autoSpaceDE w:val="0"/>
        <w:autoSpaceDN w:val="0"/>
        <w:adjustRightInd w:val="0"/>
        <w:ind w:left="567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Prace należy przesyłać lub dostarczać osobiście na adres wskazany w pkt. III. w zaklejonych kopertach wraz z wypełnionym Formularzem zgłoszeniowym</w:t>
      </w:r>
      <w:r w:rsidR="00202E22" w:rsidRPr="007D3C2B">
        <w:rPr>
          <w:rFonts w:eastAsia="Calibri"/>
          <w:bCs w:val="0"/>
          <w:color w:val="auto"/>
          <w:sz w:val="22"/>
          <w:szCs w:val="22"/>
          <w:lang w:eastAsia="en-US"/>
        </w:rPr>
        <w:t>, który powinien znaleźć się na odwrocie pracy plastycznej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  <w:r w:rsidR="00202E22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</w:p>
    <w:p w:rsidR="007617C5" w:rsidRPr="007D3C2B" w:rsidRDefault="007617C5" w:rsidP="003A5B89">
      <w:pPr>
        <w:ind w:left="851"/>
        <w:contextualSpacing/>
        <w:jc w:val="both"/>
        <w:rPr>
          <w:b/>
          <w:color w:val="auto"/>
          <w:sz w:val="22"/>
          <w:szCs w:val="22"/>
        </w:rPr>
      </w:pPr>
    </w:p>
    <w:p w:rsidR="007617C5" w:rsidRPr="007D3C2B" w:rsidRDefault="007617C5" w:rsidP="003A5B89">
      <w:pPr>
        <w:numPr>
          <w:ilvl w:val="0"/>
          <w:numId w:val="2"/>
        </w:numPr>
        <w:ind w:left="567" w:hanging="567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Terminarz konkursu</w:t>
      </w:r>
    </w:p>
    <w:p w:rsidR="007617C5" w:rsidRPr="007D3C2B" w:rsidRDefault="007617C5" w:rsidP="003A5B89">
      <w:pPr>
        <w:numPr>
          <w:ilvl w:val="0"/>
          <w:numId w:val="7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Prace należy </w:t>
      </w:r>
      <w:r w:rsidR="00C27C37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dostarczyć </w:t>
      </w:r>
      <w:r w:rsidR="00063A01" w:rsidRPr="007D3C2B">
        <w:rPr>
          <w:rFonts w:eastAsia="Calibri"/>
          <w:bCs w:val="0"/>
          <w:color w:val="auto"/>
          <w:sz w:val="22"/>
          <w:szCs w:val="22"/>
          <w:lang w:eastAsia="en-US"/>
        </w:rPr>
        <w:t>lub</w:t>
      </w:r>
      <w:r w:rsidR="00C27C37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nadsyłać w </w:t>
      </w:r>
      <w:r w:rsidR="00281F92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terminie od </w:t>
      </w:r>
      <w:r w:rsidR="006234DA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21</w:t>
      </w:r>
      <w:r w:rsidR="00C97BCE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.03</w:t>
      </w:r>
      <w:r w:rsidR="007E38D9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.</w:t>
      </w:r>
      <w:r w:rsidR="00C5359A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202</w:t>
      </w:r>
      <w:r w:rsidR="00C97BCE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4</w:t>
      </w:r>
      <w:r w:rsidR="00C5359A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 xml:space="preserve"> r. do </w:t>
      </w:r>
      <w:r w:rsidR="007E38D9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2</w:t>
      </w:r>
      <w:r w:rsidR="00C97BCE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6</w:t>
      </w:r>
      <w:r w:rsidR="007E38D9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.</w:t>
      </w:r>
      <w:r w:rsidR="00C97BCE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04</w:t>
      </w:r>
      <w:r w:rsidR="007E38D9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.</w:t>
      </w:r>
      <w:r w:rsidR="00C5359A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202</w:t>
      </w:r>
      <w:r w:rsidR="00C97BCE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>4</w:t>
      </w:r>
      <w:r w:rsidR="00C5359A" w:rsidRPr="006234DA">
        <w:rPr>
          <w:rFonts w:eastAsia="Calibri"/>
          <w:b/>
          <w:bCs w:val="0"/>
          <w:color w:val="auto"/>
          <w:sz w:val="22"/>
          <w:szCs w:val="22"/>
          <w:u w:val="single"/>
          <w:lang w:eastAsia="en-US"/>
        </w:rPr>
        <w:t xml:space="preserve"> r</w:t>
      </w:r>
      <w:r w:rsidR="00C5359A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. </w:t>
      </w:r>
      <w:r w:rsidR="00063A01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na adres siedziby </w:t>
      </w:r>
      <w:r w:rsidR="00C27C37" w:rsidRPr="007D3C2B">
        <w:rPr>
          <w:rFonts w:eastAsia="Calibri"/>
          <w:bCs w:val="0"/>
          <w:color w:val="auto"/>
          <w:sz w:val="22"/>
          <w:szCs w:val="22"/>
          <w:lang w:eastAsia="en-US"/>
        </w:rPr>
        <w:t>Biura LGD</w:t>
      </w:r>
      <w:r w:rsidR="005E2080"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  <w:r w:rsidR="00063A01" w:rsidRPr="007D3C2B">
        <w:rPr>
          <w:color w:val="auto"/>
          <w:sz w:val="22"/>
          <w:szCs w:val="22"/>
        </w:rPr>
        <w:t xml:space="preserve"> </w:t>
      </w:r>
    </w:p>
    <w:p w:rsidR="00454D6E" w:rsidRPr="007D3C2B" w:rsidRDefault="006512E1" w:rsidP="003A5B89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Cs w:val="0"/>
          <w:i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i/>
          <w:color w:val="auto"/>
          <w:sz w:val="22"/>
          <w:szCs w:val="22"/>
          <w:lang w:eastAsia="en-US"/>
        </w:rPr>
        <w:t>Partnerstwo dla Rozwoju Obszarów Wiejskich Ekonomika</w:t>
      </w:r>
      <w:r w:rsidR="005B4835" w:rsidRPr="007D3C2B">
        <w:rPr>
          <w:rFonts w:eastAsia="Calibri"/>
          <w:bCs w:val="0"/>
          <w:i/>
          <w:color w:val="auto"/>
          <w:sz w:val="22"/>
          <w:szCs w:val="22"/>
          <w:lang w:eastAsia="en-US"/>
        </w:rPr>
        <w:t xml:space="preserve"> –</w:t>
      </w:r>
      <w:r w:rsidRPr="007D3C2B">
        <w:rPr>
          <w:rFonts w:eastAsia="Calibri"/>
          <w:bCs w:val="0"/>
          <w:i/>
          <w:color w:val="auto"/>
          <w:sz w:val="22"/>
          <w:szCs w:val="22"/>
          <w:lang w:eastAsia="en-US"/>
        </w:rPr>
        <w:t xml:space="preserve"> Nauka</w:t>
      </w:r>
      <w:r w:rsidR="005B4835" w:rsidRPr="007D3C2B">
        <w:rPr>
          <w:rFonts w:eastAsia="Calibri"/>
          <w:bCs w:val="0"/>
          <w:i/>
          <w:color w:val="auto"/>
          <w:sz w:val="22"/>
          <w:szCs w:val="22"/>
          <w:lang w:eastAsia="en-US"/>
        </w:rPr>
        <w:t xml:space="preserve"> -</w:t>
      </w:r>
      <w:r w:rsidRPr="007D3C2B">
        <w:rPr>
          <w:rFonts w:eastAsia="Calibri"/>
          <w:bCs w:val="0"/>
          <w:i/>
          <w:color w:val="auto"/>
          <w:sz w:val="22"/>
          <w:szCs w:val="22"/>
          <w:lang w:eastAsia="en-US"/>
        </w:rPr>
        <w:t xml:space="preserve"> Tradycja „PROWENT”  Lokalna Grupa Działania”, ul. Sienkiewicza 1, 39-300 Mielec</w:t>
      </w:r>
    </w:p>
    <w:p w:rsidR="00C27C37" w:rsidRPr="007D3C2B" w:rsidRDefault="007E21B2" w:rsidP="000101D0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709" w:hanging="283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color w:val="auto"/>
          <w:sz w:val="22"/>
          <w:szCs w:val="22"/>
        </w:rPr>
        <w:t>Szczegółowe informacje o konkursie można uzyskać także pod numerem</w:t>
      </w:r>
      <w:r w:rsidR="003A5B89" w:rsidRPr="007D3C2B">
        <w:rPr>
          <w:color w:val="auto"/>
          <w:sz w:val="22"/>
          <w:szCs w:val="22"/>
        </w:rPr>
        <w:t xml:space="preserve"> telefonu 17 77318</w:t>
      </w:r>
      <w:r w:rsidRPr="007D3C2B">
        <w:rPr>
          <w:color w:val="auto"/>
          <w:sz w:val="22"/>
          <w:szCs w:val="22"/>
        </w:rPr>
        <w:t xml:space="preserve">90 </w:t>
      </w:r>
      <w:r w:rsidR="00C27C37" w:rsidRPr="007D3C2B">
        <w:rPr>
          <w:rFonts w:eastAsia="Calibri"/>
          <w:bCs w:val="0"/>
          <w:color w:val="auto"/>
          <w:sz w:val="22"/>
          <w:szCs w:val="22"/>
          <w:lang w:eastAsia="en-US"/>
        </w:rPr>
        <w:t>Prace złożone/przesłane po upływie terminu nie będą brały udziału w konkursie</w:t>
      </w:r>
      <w:r w:rsidR="005E2080"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</w:p>
    <w:p w:rsidR="007617C5" w:rsidRPr="007D3C2B" w:rsidRDefault="007617C5" w:rsidP="00886CCC">
      <w:pPr>
        <w:numPr>
          <w:ilvl w:val="0"/>
          <w:numId w:val="15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Prace Komisji Konkursowej zostaną zakończone w terminie do </w:t>
      </w:r>
      <w:r w:rsidR="00157B2B" w:rsidRPr="00AA5E52">
        <w:rPr>
          <w:rFonts w:eastAsia="Calibri"/>
          <w:bCs w:val="0"/>
          <w:i/>
          <w:color w:val="auto"/>
          <w:sz w:val="22"/>
          <w:szCs w:val="22"/>
          <w:u w:val="single"/>
          <w:lang w:eastAsia="en-US"/>
        </w:rPr>
        <w:t>30</w:t>
      </w:r>
      <w:r w:rsidRPr="00AA5E52">
        <w:rPr>
          <w:rFonts w:eastAsia="Calibri"/>
          <w:bCs w:val="0"/>
          <w:i/>
          <w:color w:val="auto"/>
          <w:sz w:val="22"/>
          <w:szCs w:val="22"/>
          <w:u w:val="single"/>
          <w:lang w:eastAsia="en-US"/>
        </w:rPr>
        <w:t xml:space="preserve"> dni roboczych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AA5E52">
        <w:rPr>
          <w:rFonts w:eastAsia="Calibri"/>
          <w:bCs w:val="0"/>
          <w:color w:val="auto"/>
          <w:sz w:val="22"/>
          <w:szCs w:val="22"/>
          <w:u w:val="single"/>
          <w:lang w:eastAsia="en-US"/>
        </w:rPr>
        <w:t>od dnia zakończenia przyjmowania prac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</w:p>
    <w:p w:rsidR="007617C5" w:rsidRPr="007D3C2B" w:rsidRDefault="007617C5" w:rsidP="003A5B89">
      <w:pPr>
        <w:numPr>
          <w:ilvl w:val="0"/>
          <w:numId w:val="15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Informacje o terminie i miejscu wręczenia nagród zamieszczone zostaną na stronie int</w:t>
      </w:r>
      <w:r w:rsidR="00F95DC6" w:rsidRPr="007D3C2B">
        <w:rPr>
          <w:rFonts w:eastAsia="Calibri"/>
          <w:bCs w:val="0"/>
          <w:color w:val="auto"/>
          <w:sz w:val="22"/>
          <w:szCs w:val="22"/>
          <w:lang w:eastAsia="en-US"/>
        </w:rPr>
        <w:t>ernetowej: www.lgdprowent.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pl </w:t>
      </w:r>
      <w:r w:rsidR="00AA5E52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Dodatkowo autorzy nagrodzonych prac o term</w:t>
      </w:r>
      <w:r w:rsidR="002A4F54" w:rsidRPr="007D3C2B">
        <w:rPr>
          <w:rFonts w:eastAsia="Calibri"/>
          <w:bCs w:val="0"/>
          <w:color w:val="auto"/>
          <w:sz w:val="22"/>
          <w:szCs w:val="22"/>
          <w:lang w:eastAsia="en-US"/>
        </w:rPr>
        <w:t>inie i 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miejscu wręczenia nagród poinformowani zostaną </w:t>
      </w:r>
      <w:r w:rsidR="0001629F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e- mailem lub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telefonicznie.</w:t>
      </w:r>
    </w:p>
    <w:p w:rsidR="007617C5" w:rsidRPr="007D3C2B" w:rsidRDefault="007617C5" w:rsidP="003A5B89">
      <w:pPr>
        <w:ind w:left="851"/>
        <w:contextualSpacing/>
        <w:jc w:val="both"/>
        <w:rPr>
          <w:color w:val="auto"/>
          <w:sz w:val="22"/>
          <w:szCs w:val="22"/>
        </w:rPr>
      </w:pPr>
    </w:p>
    <w:p w:rsidR="007617C5" w:rsidRPr="007D3C2B" w:rsidRDefault="007617C5" w:rsidP="00886CCC">
      <w:pPr>
        <w:numPr>
          <w:ilvl w:val="0"/>
          <w:numId w:val="2"/>
        </w:numPr>
        <w:ind w:left="709" w:hanging="709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Nagrody rzeczowe:</w:t>
      </w:r>
    </w:p>
    <w:p w:rsidR="00FE3F16" w:rsidRPr="007D3C2B" w:rsidRDefault="00FE3F16" w:rsidP="003A5B89">
      <w:pPr>
        <w:autoSpaceDE w:val="0"/>
        <w:autoSpaceDN w:val="0"/>
        <w:adjustRightInd w:val="0"/>
        <w:ind w:left="709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Organizator </w:t>
      </w:r>
      <w:r w:rsidR="004B169F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konkursu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przewiduje nagrody rzeczowe za I, II i III mie</w:t>
      </w:r>
      <w:r w:rsidR="003A5B89" w:rsidRPr="007D3C2B">
        <w:rPr>
          <w:rFonts w:eastAsia="Calibri"/>
          <w:bCs w:val="0"/>
          <w:color w:val="auto"/>
          <w:sz w:val="22"/>
          <w:szCs w:val="22"/>
          <w:lang w:eastAsia="en-US"/>
        </w:rPr>
        <w:t>jsce w 2 kategoriach wiekowych</w:t>
      </w:r>
      <w:r w:rsidR="00454D6E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. </w:t>
      </w:r>
    </w:p>
    <w:p w:rsidR="007617C5" w:rsidRPr="007D3C2B" w:rsidRDefault="007617C5" w:rsidP="003A5B89">
      <w:pPr>
        <w:autoSpaceDE w:val="0"/>
        <w:autoSpaceDN w:val="0"/>
        <w:adjustRightInd w:val="0"/>
        <w:ind w:left="709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Organizator zastrzega sobie również możliwość przyznania wyróżnień</w:t>
      </w:r>
      <w:r w:rsidR="00D76D56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i upominków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wśród nadesłanych prac</w:t>
      </w:r>
      <w:r w:rsidR="006234DA">
        <w:rPr>
          <w:rFonts w:eastAsia="Calibri"/>
          <w:bCs w:val="0"/>
          <w:color w:val="auto"/>
          <w:sz w:val="22"/>
          <w:szCs w:val="22"/>
          <w:lang w:eastAsia="en-US"/>
        </w:rPr>
        <w:t>,</w:t>
      </w:r>
      <w:r w:rsidR="00584819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a także nagród zbiorowych</w:t>
      </w:r>
      <w:r w:rsidR="005E2080"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  <w:r w:rsidR="005E2080" w:rsidRPr="007D3C2B">
        <w:rPr>
          <w:color w:val="auto"/>
          <w:sz w:val="22"/>
          <w:szCs w:val="22"/>
        </w:rPr>
        <w:t xml:space="preserve"> </w:t>
      </w:r>
    </w:p>
    <w:p w:rsidR="005E2080" w:rsidRPr="007D3C2B" w:rsidRDefault="005E2080" w:rsidP="003A5B89">
      <w:pPr>
        <w:autoSpaceDE w:val="0"/>
        <w:autoSpaceDN w:val="0"/>
        <w:adjustRightInd w:val="0"/>
        <w:ind w:left="720"/>
        <w:contextualSpacing/>
        <w:jc w:val="both"/>
        <w:rPr>
          <w:b/>
          <w:color w:val="auto"/>
          <w:sz w:val="22"/>
          <w:szCs w:val="22"/>
        </w:rPr>
      </w:pPr>
    </w:p>
    <w:p w:rsidR="007617C5" w:rsidRPr="007D3C2B" w:rsidRDefault="007617C5" w:rsidP="00AF1DFE">
      <w:pPr>
        <w:numPr>
          <w:ilvl w:val="0"/>
          <w:numId w:val="2"/>
        </w:numPr>
        <w:ind w:left="709" w:hanging="709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Sposób wyłaniania zwycięzcy (punktacja - kryteria oceny, Komisja  Konkursowa):</w:t>
      </w:r>
    </w:p>
    <w:p w:rsidR="007617C5" w:rsidRPr="007D3C2B" w:rsidRDefault="00085676" w:rsidP="003A5B89">
      <w:pPr>
        <w:numPr>
          <w:ilvl w:val="0"/>
          <w:numId w:val="8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strike/>
          <w:color w:val="auto"/>
          <w:sz w:val="22"/>
          <w:szCs w:val="22"/>
          <w:lang w:eastAsia="en-US"/>
        </w:rPr>
      </w:pPr>
      <w:r w:rsidRPr="007D3C2B">
        <w:rPr>
          <w:color w:val="auto"/>
          <w:sz w:val="22"/>
          <w:szCs w:val="22"/>
        </w:rPr>
        <w:t>Konkurs zostanie rozstrzygnięty na posiedzeniu Komisji Konku</w:t>
      </w:r>
      <w:r w:rsidR="00DC0117" w:rsidRPr="007D3C2B">
        <w:rPr>
          <w:color w:val="auto"/>
          <w:sz w:val="22"/>
          <w:szCs w:val="22"/>
        </w:rPr>
        <w:t>rsowej, która wyłoni laureatów k</w:t>
      </w:r>
      <w:r w:rsidRPr="007D3C2B">
        <w:rPr>
          <w:color w:val="auto"/>
          <w:sz w:val="22"/>
          <w:szCs w:val="22"/>
        </w:rPr>
        <w:t>onkursu i przydzieli im odpowiednie miejsca</w:t>
      </w:r>
      <w:r w:rsidR="00B8093F" w:rsidRPr="007D3C2B">
        <w:rPr>
          <w:color w:val="auto"/>
          <w:sz w:val="22"/>
          <w:szCs w:val="22"/>
        </w:rPr>
        <w:t>.</w:t>
      </w:r>
    </w:p>
    <w:p w:rsidR="003A5B89" w:rsidRPr="007D3C2B" w:rsidRDefault="007617C5" w:rsidP="009A7ED3">
      <w:pPr>
        <w:numPr>
          <w:ilvl w:val="0"/>
          <w:numId w:val="8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Komisja Konkursowa składa się z co najmniej 3 os</w:t>
      </w:r>
      <w:r w:rsidR="00454D6E" w:rsidRPr="007D3C2B">
        <w:rPr>
          <w:rFonts w:eastAsia="Calibri"/>
          <w:bCs w:val="0"/>
          <w:color w:val="auto"/>
          <w:sz w:val="22"/>
          <w:szCs w:val="22"/>
          <w:lang w:eastAsia="en-US"/>
        </w:rPr>
        <w:t>ób</w:t>
      </w:r>
      <w:r w:rsidR="00157B2B" w:rsidRPr="007D3C2B">
        <w:rPr>
          <w:rFonts w:eastAsia="Calibri"/>
          <w:bCs w:val="0"/>
          <w:color w:val="auto"/>
          <w:sz w:val="22"/>
          <w:szCs w:val="22"/>
          <w:lang w:eastAsia="en-US"/>
        </w:rPr>
        <w:t>.</w:t>
      </w:r>
    </w:p>
    <w:p w:rsidR="00296727" w:rsidRPr="007D3C2B" w:rsidRDefault="007617C5" w:rsidP="00886CCC">
      <w:pPr>
        <w:numPr>
          <w:ilvl w:val="0"/>
          <w:numId w:val="8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Ocenie podlegać będzie nie tylko poprawność techniczna</w:t>
      </w:r>
      <w:r w:rsidR="003A5B89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w przypadku wykonanych zdjęć i 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technika prac plastycznych ale przede wszystkim kreatywność oraz wizja artystyczna złożonych prac.</w:t>
      </w:r>
    </w:p>
    <w:p w:rsidR="007617C5" w:rsidRDefault="007617C5" w:rsidP="00886CCC">
      <w:pPr>
        <w:numPr>
          <w:ilvl w:val="0"/>
          <w:numId w:val="8"/>
        </w:numPr>
        <w:autoSpaceDE w:val="0"/>
        <w:autoSpaceDN w:val="0"/>
        <w:adjustRightInd w:val="0"/>
        <w:ind w:hanging="294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Decyzja Komisji Konkursowej o przyznaniu nagrody jest ostateczna i nie przysługuje od niej odwołanie.</w:t>
      </w:r>
    </w:p>
    <w:p w:rsidR="00C96082" w:rsidRPr="007D3C2B" w:rsidRDefault="00C96082" w:rsidP="00C96082">
      <w:pPr>
        <w:autoSpaceDE w:val="0"/>
        <w:autoSpaceDN w:val="0"/>
        <w:adjustRightInd w:val="0"/>
        <w:ind w:left="720"/>
        <w:contextualSpacing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</w:p>
    <w:p w:rsidR="007617C5" w:rsidRPr="007D3C2B" w:rsidRDefault="007617C5" w:rsidP="003A5B89">
      <w:pPr>
        <w:ind w:left="851"/>
        <w:contextualSpacing/>
        <w:jc w:val="both"/>
        <w:rPr>
          <w:b/>
          <w:color w:val="auto"/>
          <w:sz w:val="22"/>
          <w:szCs w:val="22"/>
        </w:rPr>
      </w:pPr>
    </w:p>
    <w:p w:rsidR="001B7592" w:rsidRPr="007D3C2B" w:rsidRDefault="001B7592" w:rsidP="00AF1DFE">
      <w:pPr>
        <w:numPr>
          <w:ilvl w:val="0"/>
          <w:numId w:val="2"/>
        </w:numPr>
        <w:ind w:left="709" w:hanging="709"/>
        <w:contextualSpacing/>
        <w:jc w:val="both"/>
        <w:rPr>
          <w:b/>
          <w:color w:val="auto"/>
          <w:sz w:val="22"/>
          <w:szCs w:val="22"/>
        </w:rPr>
      </w:pPr>
      <w:r w:rsidRPr="007D3C2B">
        <w:rPr>
          <w:b/>
          <w:color w:val="auto"/>
          <w:sz w:val="22"/>
          <w:szCs w:val="22"/>
        </w:rPr>
        <w:t>Sposób informacji o patronacie LGD PROWENT</w:t>
      </w:r>
    </w:p>
    <w:p w:rsidR="001B7592" w:rsidRPr="00C014F5" w:rsidRDefault="001B7592" w:rsidP="00646E9D">
      <w:pPr>
        <w:ind w:left="709"/>
        <w:contextualSpacing/>
        <w:jc w:val="both"/>
        <w:rPr>
          <w:strike/>
          <w:color w:val="FF0000"/>
          <w:sz w:val="22"/>
          <w:szCs w:val="22"/>
        </w:rPr>
      </w:pPr>
      <w:r w:rsidRPr="007D3C2B">
        <w:rPr>
          <w:color w:val="auto"/>
          <w:sz w:val="22"/>
          <w:szCs w:val="22"/>
        </w:rPr>
        <w:t xml:space="preserve">Informacje o konkursie i patronacie LGD PROWENT zostaną zamieszczone na stronie </w:t>
      </w:r>
      <w:hyperlink r:id="rId8" w:history="1">
        <w:r w:rsidR="00F96A05" w:rsidRPr="007D3C2B">
          <w:rPr>
            <w:rStyle w:val="Hipercze"/>
            <w:rFonts w:eastAsia="Calibri"/>
            <w:bCs w:val="0"/>
            <w:color w:val="auto"/>
            <w:sz w:val="22"/>
            <w:szCs w:val="22"/>
            <w:lang w:eastAsia="en-US"/>
          </w:rPr>
          <w:t>www.lgdprowent.pl</w:t>
        </w:r>
      </w:hyperlink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. Na wszystkich materiałach promocyjnych dotyczących konkursu, nagrodach, dyplo</w:t>
      </w:r>
      <w:r w:rsidR="006234DA">
        <w:rPr>
          <w:rFonts w:eastAsia="Calibri"/>
          <w:bCs w:val="0"/>
          <w:color w:val="auto"/>
          <w:sz w:val="22"/>
          <w:szCs w:val="22"/>
          <w:lang w:eastAsia="en-US"/>
        </w:rPr>
        <w:t>mach itp. zostanie zamieszczone logo LGD PROWENT.</w:t>
      </w:r>
    </w:p>
    <w:p w:rsidR="001B7592" w:rsidRPr="007D3C2B" w:rsidRDefault="001B7592" w:rsidP="001B7592">
      <w:pPr>
        <w:autoSpaceDE w:val="0"/>
        <w:autoSpaceDN w:val="0"/>
        <w:adjustRightInd w:val="0"/>
        <w:jc w:val="both"/>
        <w:rPr>
          <w:rFonts w:eastAsia="Calibri"/>
          <w:b/>
          <w:color w:val="auto"/>
          <w:sz w:val="22"/>
          <w:szCs w:val="22"/>
          <w:lang w:eastAsia="en-US"/>
        </w:rPr>
      </w:pPr>
    </w:p>
    <w:p w:rsidR="001B7592" w:rsidRPr="007D3C2B" w:rsidRDefault="001B7592" w:rsidP="001B7592">
      <w:pPr>
        <w:autoSpaceDE w:val="0"/>
        <w:autoSpaceDN w:val="0"/>
        <w:adjustRightInd w:val="0"/>
        <w:jc w:val="both"/>
        <w:rPr>
          <w:rFonts w:eastAsia="Calibri"/>
          <w:b/>
          <w:color w:val="auto"/>
          <w:sz w:val="22"/>
          <w:szCs w:val="22"/>
          <w:lang w:eastAsia="en-US"/>
        </w:rPr>
      </w:pPr>
    </w:p>
    <w:p w:rsidR="007617C5" w:rsidRPr="007D3C2B" w:rsidRDefault="007617C5" w:rsidP="00AF1DFE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09" w:hanging="709"/>
        <w:jc w:val="both"/>
        <w:rPr>
          <w:rFonts w:eastAsia="Calibri"/>
          <w:b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color w:val="auto"/>
          <w:sz w:val="22"/>
          <w:szCs w:val="22"/>
          <w:lang w:eastAsia="en-US"/>
        </w:rPr>
        <w:t>Wykorzystanie prac nadesłanych na konkurs</w:t>
      </w:r>
    </w:p>
    <w:p w:rsidR="007617C5" w:rsidRPr="007D3C2B" w:rsidRDefault="007617C5" w:rsidP="00886CCC">
      <w:pPr>
        <w:autoSpaceDE w:val="0"/>
        <w:autoSpaceDN w:val="0"/>
        <w:adjustRightInd w:val="0"/>
        <w:ind w:left="709"/>
        <w:jc w:val="both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Organizator uzyskuje prawo do wielokrotnego wykorzystania oraz umieszczania nadesłanych na Konkurs prac (oznaczonych imieniem i nazwiskiem autora) w materiałach promocyjnych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lastRenderedPageBreak/>
        <w:t>dotyczących działalności Stowarzyszenia LGD „PROWENT”, a także do wielokrotnej ekspozycji prac nadesłanych na Konkurs w różnych miejscach, w związku z prowadzoną działalnością statutową. Uprawnienia, o których mowa powyżej, przysługują Organizatorowi nieodpłatnie, na podstawie oświadczeń złożonych przez autorów prac, a wymaganych w pkt. IV.</w:t>
      </w:r>
      <w:r w:rsidR="00DF09FE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e </w:t>
      </w:r>
      <w:r w:rsidR="00DF09FE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niniejszego regulaminu.</w:t>
      </w: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br w:type="page"/>
      </w:r>
    </w:p>
    <w:p w:rsidR="007617C5" w:rsidRPr="007D3C2B" w:rsidRDefault="007617C5" w:rsidP="007617C5">
      <w:pPr>
        <w:autoSpaceDE w:val="0"/>
        <w:autoSpaceDN w:val="0"/>
        <w:adjustRightInd w:val="0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lastRenderedPageBreak/>
        <w:t>Załącznik nr 1</w:t>
      </w:r>
    </w:p>
    <w:p w:rsidR="007617C5" w:rsidRPr="007D3C2B" w:rsidRDefault="007617C5" w:rsidP="007617C5">
      <w:pPr>
        <w:autoSpaceDE w:val="0"/>
        <w:autoSpaceDN w:val="0"/>
        <w:adjustRightInd w:val="0"/>
        <w:jc w:val="center"/>
        <w:rPr>
          <w:rFonts w:eastAsia="Calibri"/>
          <w:b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color w:val="auto"/>
          <w:sz w:val="22"/>
          <w:szCs w:val="22"/>
          <w:lang w:eastAsia="en-US"/>
        </w:rPr>
        <w:t>FORMULARZ ZGŁOSZENIOWY</w:t>
      </w:r>
    </w:p>
    <w:p w:rsidR="00E220D5" w:rsidRPr="007D3C2B" w:rsidRDefault="00E220D5" w:rsidP="00061ADF">
      <w:pPr>
        <w:jc w:val="both"/>
        <w:rPr>
          <w:rFonts w:eastAsia="Calibri"/>
          <w:b/>
          <w:color w:val="auto"/>
          <w:sz w:val="22"/>
          <w:szCs w:val="22"/>
          <w:lang w:eastAsia="en-US"/>
        </w:rPr>
      </w:pPr>
    </w:p>
    <w:p w:rsidR="00AF1DFE" w:rsidRPr="00AA5E52" w:rsidRDefault="007617C5" w:rsidP="008824FD">
      <w:pPr>
        <w:jc w:val="both"/>
        <w:rPr>
          <w:b/>
          <w:i/>
          <w:color w:val="0070C0"/>
          <w:sz w:val="22"/>
          <w:szCs w:val="22"/>
        </w:rPr>
      </w:pPr>
      <w:r w:rsidRPr="007D3C2B">
        <w:rPr>
          <w:rFonts w:eastAsia="Calibri"/>
          <w:b/>
          <w:color w:val="auto"/>
          <w:sz w:val="22"/>
          <w:szCs w:val="22"/>
          <w:lang w:eastAsia="en-US"/>
        </w:rPr>
        <w:t>udziału w konkursie</w:t>
      </w:r>
      <w:r w:rsidR="00157B2B" w:rsidRPr="007D3C2B">
        <w:rPr>
          <w:rFonts w:eastAsia="Calibri"/>
          <w:b/>
          <w:color w:val="auto"/>
          <w:sz w:val="22"/>
          <w:szCs w:val="22"/>
          <w:lang w:eastAsia="en-US"/>
        </w:rPr>
        <w:t>:</w:t>
      </w:r>
      <w:r w:rsidRPr="007D3C2B">
        <w:rPr>
          <w:rFonts w:eastAsia="Calibri"/>
          <w:b/>
          <w:color w:val="auto"/>
          <w:sz w:val="22"/>
          <w:szCs w:val="22"/>
          <w:lang w:eastAsia="en-US"/>
        </w:rPr>
        <w:t xml:space="preserve"> </w:t>
      </w:r>
      <w:bookmarkStart w:id="5" w:name="_Hlk161319427"/>
      <w:r w:rsidR="00C97BCE" w:rsidRPr="00AA5E52">
        <w:rPr>
          <w:b/>
          <w:i/>
          <w:color w:val="0070C0"/>
          <w:sz w:val="22"/>
          <w:szCs w:val="22"/>
        </w:rPr>
        <w:t>„Najpiękniejszy zakątek obszaru LGD PROWENT”</w:t>
      </w:r>
      <w:bookmarkEnd w:id="5"/>
    </w:p>
    <w:p w:rsidR="00C83B71" w:rsidRPr="007D3C2B" w:rsidRDefault="00C83B71" w:rsidP="00426E1D">
      <w:pPr>
        <w:autoSpaceDE w:val="0"/>
        <w:autoSpaceDN w:val="0"/>
        <w:adjustRightInd w:val="0"/>
        <w:jc w:val="center"/>
        <w:rPr>
          <w:rFonts w:eastAsia="Calibri"/>
          <w:b/>
          <w:i/>
          <w:iCs/>
          <w:color w:val="auto"/>
          <w:sz w:val="22"/>
          <w:szCs w:val="22"/>
          <w:lang w:eastAsia="en-US"/>
        </w:rPr>
      </w:pPr>
    </w:p>
    <w:p w:rsidR="007617C5" w:rsidRPr="007D3C2B" w:rsidRDefault="007617C5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Kategoria wiekowa: …………………………………………………………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……………………….</w:t>
      </w:r>
    </w:p>
    <w:p w:rsidR="007617C5" w:rsidRPr="007D3C2B" w:rsidRDefault="007617C5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Imię i nazwisko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(drukowanymi literami)</w:t>
      </w: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 xml:space="preserve"> ……………………………………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</w:t>
      </w:r>
    </w:p>
    <w:p w:rsidR="007617C5" w:rsidRPr="007D3C2B" w:rsidRDefault="007617C5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Adres zamieszkania …………………………………………………………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……………………….</w:t>
      </w:r>
    </w:p>
    <w:p w:rsidR="007617C5" w:rsidRPr="007D3C2B" w:rsidRDefault="007617C5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Wiek ……….. ………………………………………………………………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……………………….</w:t>
      </w:r>
    </w:p>
    <w:p w:rsidR="007617C5" w:rsidRPr="007D3C2B" w:rsidRDefault="007617C5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Telefon kontaktowy …………………………………………………………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</w:t>
      </w:r>
    </w:p>
    <w:p w:rsidR="0001629F" w:rsidRPr="007D3C2B" w:rsidRDefault="0001629F" w:rsidP="007617C5">
      <w:pPr>
        <w:autoSpaceDE w:val="0"/>
        <w:autoSpaceDN w:val="0"/>
        <w:adjustRightInd w:val="0"/>
        <w:spacing w:line="360" w:lineRule="auto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2"/>
          <w:szCs w:val="22"/>
          <w:lang w:eastAsia="en-US"/>
        </w:rPr>
        <w:t>E- mail ……………………………………….………………………………</w:t>
      </w:r>
      <w:r w:rsidR="00061ADF" w:rsidRPr="007D3C2B">
        <w:rPr>
          <w:rFonts w:eastAsia="Calibri"/>
          <w:bCs w:val="0"/>
          <w:color w:val="auto"/>
          <w:sz w:val="22"/>
          <w:szCs w:val="22"/>
          <w:lang w:eastAsia="en-US"/>
        </w:rPr>
        <w:t>………………………</w:t>
      </w:r>
    </w:p>
    <w:p w:rsidR="001605BB" w:rsidRPr="007D3C2B" w:rsidRDefault="00D66E97" w:rsidP="007617C5">
      <w:pPr>
        <w:autoSpaceDE w:val="0"/>
        <w:autoSpaceDN w:val="0"/>
        <w:adjustRightInd w:val="0"/>
        <w:rPr>
          <w:rFonts w:eastAsia="Calibri"/>
          <w:color w:val="auto"/>
          <w:sz w:val="22"/>
          <w:szCs w:val="22"/>
          <w:lang w:eastAsia="en-US"/>
        </w:rPr>
      </w:pPr>
      <w:r w:rsidRPr="007D3C2B">
        <w:rPr>
          <w:rFonts w:eastAsia="Calibri"/>
          <w:color w:val="auto"/>
          <w:sz w:val="22"/>
          <w:szCs w:val="22"/>
          <w:lang w:eastAsia="en-US"/>
        </w:rPr>
        <w:t xml:space="preserve">Nazwa placówki oświatowej/organizacji </w:t>
      </w:r>
      <w:r w:rsidR="00AB3D57" w:rsidRPr="007D3C2B">
        <w:rPr>
          <w:rFonts w:eastAsia="Calibri"/>
          <w:color w:val="auto"/>
          <w:sz w:val="22"/>
          <w:szCs w:val="22"/>
          <w:lang w:eastAsia="en-US"/>
        </w:rPr>
        <w:t>oraz nr telefonu…………………………………….…………</w:t>
      </w:r>
    </w:p>
    <w:p w:rsidR="00D66E97" w:rsidRPr="007D3C2B" w:rsidRDefault="00D66E97" w:rsidP="007617C5">
      <w:pPr>
        <w:autoSpaceDE w:val="0"/>
        <w:autoSpaceDN w:val="0"/>
        <w:adjustRightInd w:val="0"/>
        <w:rPr>
          <w:rFonts w:eastAsia="Calibri"/>
          <w:color w:val="auto"/>
          <w:sz w:val="22"/>
          <w:szCs w:val="22"/>
          <w:lang w:eastAsia="en-US"/>
        </w:rPr>
      </w:pPr>
      <w:r w:rsidRPr="007D3C2B">
        <w:rPr>
          <w:rFonts w:eastAsia="Calibri"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:rsidR="00BC7889" w:rsidRPr="007D3C2B" w:rsidRDefault="00BC7889" w:rsidP="007617C5">
      <w:pPr>
        <w:autoSpaceDE w:val="0"/>
        <w:autoSpaceDN w:val="0"/>
        <w:adjustRightInd w:val="0"/>
        <w:rPr>
          <w:rFonts w:eastAsia="Calibri"/>
          <w:b/>
          <w:color w:val="auto"/>
          <w:sz w:val="22"/>
          <w:szCs w:val="22"/>
          <w:lang w:eastAsia="en-US"/>
        </w:rPr>
      </w:pPr>
    </w:p>
    <w:p w:rsidR="007617C5" w:rsidRPr="007D3C2B" w:rsidRDefault="007617C5" w:rsidP="007617C5">
      <w:pPr>
        <w:autoSpaceDE w:val="0"/>
        <w:autoSpaceDN w:val="0"/>
        <w:adjustRightInd w:val="0"/>
        <w:rPr>
          <w:rFonts w:eastAsia="Calibri"/>
          <w:b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color w:val="auto"/>
          <w:sz w:val="22"/>
          <w:szCs w:val="22"/>
          <w:lang w:eastAsia="en-US"/>
        </w:rPr>
        <w:t>Tytuł pracy lub jej opis (co przedstawia)</w:t>
      </w:r>
    </w:p>
    <w:p w:rsidR="007617C5" w:rsidRPr="007D3C2B" w:rsidRDefault="007617C5" w:rsidP="001605BB">
      <w:pPr>
        <w:autoSpaceDE w:val="0"/>
        <w:autoSpaceDN w:val="0"/>
        <w:adjustRightInd w:val="0"/>
        <w:spacing w:line="360" w:lineRule="auto"/>
        <w:rPr>
          <w:rFonts w:eastAsia="Calibri"/>
          <w:b/>
          <w:color w:val="auto"/>
          <w:sz w:val="22"/>
          <w:szCs w:val="22"/>
          <w:lang w:eastAsia="en-US"/>
        </w:rPr>
      </w:pPr>
      <w:r w:rsidRPr="007D3C2B">
        <w:rPr>
          <w:rFonts w:eastAsia="Calibri"/>
          <w:b/>
          <w:color w:val="auto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D0EF7" w:rsidRPr="007D3C2B">
        <w:rPr>
          <w:rFonts w:eastAsia="Calibri"/>
          <w:b/>
          <w:color w:val="auto"/>
          <w:sz w:val="22"/>
          <w:szCs w:val="22"/>
          <w:lang w:eastAsia="en-US"/>
        </w:rPr>
        <w:t>………………………………………</w:t>
      </w:r>
      <w:r w:rsidRPr="007D3C2B">
        <w:rPr>
          <w:rFonts w:eastAsia="Calibri"/>
          <w:b/>
          <w:color w:val="auto"/>
          <w:sz w:val="22"/>
          <w:szCs w:val="22"/>
          <w:lang w:eastAsia="en-US"/>
        </w:rPr>
        <w:t>…………………</w:t>
      </w:r>
    </w:p>
    <w:p w:rsidR="007617C5" w:rsidRPr="007D3C2B" w:rsidRDefault="007617C5" w:rsidP="007617C5">
      <w:pPr>
        <w:autoSpaceDE w:val="0"/>
        <w:autoSpaceDN w:val="0"/>
        <w:adjustRightInd w:val="0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Niniejszym oświadczam, że:</w:t>
      </w:r>
    </w:p>
    <w:p w:rsidR="007617C5" w:rsidRPr="007D3C2B" w:rsidRDefault="00063A01" w:rsidP="00063A01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1. </w:t>
      </w:r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>Zapoznałem/</w:t>
      </w:r>
      <w:proofErr w:type="spellStart"/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>am</w:t>
      </w:r>
      <w:proofErr w:type="spellEnd"/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 się z Regulaminem konkursu i w całości akceptuję wszystkie jego warunki.</w:t>
      </w:r>
    </w:p>
    <w:p w:rsidR="007617C5" w:rsidRPr="007D3C2B" w:rsidRDefault="007617C5" w:rsidP="007617C5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2. Jestem autorem w/w pracy i posiadam do niej nieograniczone prawa autorskie</w:t>
      </w:r>
      <w:r w:rsidR="00B253FE" w:rsidRPr="007D3C2B">
        <w:rPr>
          <w:rFonts w:eastAsia="Calibri"/>
          <w:bCs w:val="0"/>
          <w:color w:val="auto"/>
          <w:sz w:val="20"/>
          <w:szCs w:val="20"/>
          <w:lang w:eastAsia="en-US"/>
        </w:rPr>
        <w:t>.</w:t>
      </w: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 </w:t>
      </w:r>
    </w:p>
    <w:p w:rsidR="007617C5" w:rsidRPr="007D3C2B" w:rsidRDefault="005F1383" w:rsidP="007617C5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3.</w:t>
      </w:r>
      <w:r w:rsidR="00D76D56"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 </w:t>
      </w:r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>Wyrażam zgodę na nieodpłatne przekazanie autorskich praw majątkowych w zakresie prezentowania pracy na stronie internetowej Stowarzyszenia, materiałach promocyjnych oraz w wydawnictwach i publikacjach Stowarzyszenia LGD „</w:t>
      </w:r>
      <w:r w:rsidR="007617C5" w:rsidRPr="007D3C2B">
        <w:rPr>
          <w:rFonts w:eastAsia="Calibri"/>
          <w:bCs w:val="0"/>
          <w:iCs/>
          <w:color w:val="auto"/>
          <w:sz w:val="20"/>
          <w:szCs w:val="20"/>
          <w:lang w:eastAsia="en-US"/>
        </w:rPr>
        <w:t>PROWENT</w:t>
      </w:r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>”.</w:t>
      </w:r>
    </w:p>
    <w:p w:rsidR="00170F8A" w:rsidRPr="007D3C2B" w:rsidRDefault="00B253FE" w:rsidP="00B253FE">
      <w:pPr>
        <w:autoSpaceDE w:val="0"/>
        <w:autoSpaceDN w:val="0"/>
        <w:adjustRightInd w:val="0"/>
        <w:jc w:val="both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4.Administratorem tak zebranych danych osobowych jest Partnerstwo dla Rozwoju Obszarów Wiejskich Ekonomika – Nauka – Tradycja </w:t>
      </w:r>
      <w:r w:rsidR="0085133F" w:rsidRPr="007D3C2B">
        <w:rPr>
          <w:rFonts w:eastAsia="Calibri"/>
          <w:bCs w:val="0"/>
          <w:color w:val="auto"/>
          <w:sz w:val="20"/>
          <w:szCs w:val="20"/>
          <w:lang w:eastAsia="en-US"/>
        </w:rPr>
        <w:t>„</w:t>
      </w: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PROWENT</w:t>
      </w:r>
      <w:r w:rsidR="0085133F" w:rsidRPr="007D3C2B">
        <w:rPr>
          <w:rFonts w:eastAsia="Calibri"/>
          <w:bCs w:val="0"/>
          <w:color w:val="auto"/>
          <w:sz w:val="20"/>
          <w:szCs w:val="20"/>
          <w:lang w:eastAsia="en-US"/>
        </w:rPr>
        <w:t>”</w:t>
      </w: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 Lokalna Grupa Działania, ul. Sienkiewicza 1, 39-300 Mielec</w:t>
      </w:r>
      <w:r w:rsidR="00170F8A"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, </w:t>
      </w:r>
      <w:hyperlink r:id="rId9" w:history="1">
        <w:r w:rsidR="00170F8A" w:rsidRPr="007D3C2B">
          <w:rPr>
            <w:rStyle w:val="Hipercze"/>
            <w:rFonts w:eastAsia="Calibri"/>
            <w:bCs w:val="0"/>
            <w:color w:val="auto"/>
            <w:sz w:val="20"/>
            <w:szCs w:val="20"/>
            <w:u w:val="none"/>
            <w:lang w:eastAsia="en-US"/>
          </w:rPr>
          <w:t>www.lgdprowent.pl</w:t>
        </w:r>
      </w:hyperlink>
      <w:r w:rsidR="00170F8A" w:rsidRPr="007D3C2B">
        <w:rPr>
          <w:rFonts w:eastAsia="Calibri"/>
          <w:bCs w:val="0"/>
          <w:color w:val="auto"/>
          <w:sz w:val="20"/>
          <w:szCs w:val="20"/>
          <w:lang w:eastAsia="en-US"/>
        </w:rPr>
        <w:t>, biuro@</w:t>
      </w:r>
      <w:r w:rsidR="00170F8A" w:rsidRPr="007D3C2B">
        <w:rPr>
          <w:color w:val="auto"/>
        </w:rPr>
        <w:t xml:space="preserve"> </w:t>
      </w:r>
      <w:r w:rsidR="00170F8A" w:rsidRPr="007D3C2B">
        <w:rPr>
          <w:rFonts w:eastAsia="Calibri"/>
          <w:bCs w:val="0"/>
          <w:color w:val="auto"/>
          <w:sz w:val="20"/>
          <w:szCs w:val="20"/>
          <w:lang w:eastAsia="en-US"/>
        </w:rPr>
        <w:t>lgdprowent.pl.</w:t>
      </w:r>
    </w:p>
    <w:p w:rsidR="007617C5" w:rsidRPr="007D3C2B" w:rsidRDefault="00B253FE" w:rsidP="005F1383">
      <w:pPr>
        <w:autoSpaceDE w:val="0"/>
        <w:autoSpaceDN w:val="0"/>
        <w:adjustRightInd w:val="0"/>
        <w:jc w:val="both"/>
        <w:rPr>
          <w:color w:val="auto"/>
          <w:sz w:val="20"/>
          <w:szCs w:val="20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5</w:t>
      </w:r>
      <w:r w:rsidR="005F1383" w:rsidRPr="007D3C2B">
        <w:rPr>
          <w:rFonts w:eastAsia="Calibri"/>
          <w:bCs w:val="0"/>
          <w:color w:val="auto"/>
          <w:sz w:val="20"/>
          <w:szCs w:val="20"/>
          <w:lang w:eastAsia="en-US"/>
        </w:rPr>
        <w:t>.</w:t>
      </w:r>
      <w:r w:rsidR="007617C5" w:rsidRPr="007D3C2B">
        <w:rPr>
          <w:rFonts w:eastAsia="Calibri"/>
          <w:bCs w:val="0"/>
          <w:color w:val="auto"/>
          <w:sz w:val="20"/>
          <w:szCs w:val="20"/>
          <w:lang w:eastAsia="en-US"/>
        </w:rPr>
        <w:t>Wyrażam zgodę na przetwarzanie moich danych osobow</w:t>
      </w:r>
      <w:r w:rsidR="005F1383" w:rsidRPr="007D3C2B">
        <w:rPr>
          <w:rFonts w:eastAsia="Calibri"/>
          <w:bCs w:val="0"/>
          <w:color w:val="auto"/>
          <w:sz w:val="20"/>
          <w:szCs w:val="20"/>
          <w:lang w:eastAsia="en-US"/>
        </w:rPr>
        <w:t xml:space="preserve">ych przez Organizatora zgodnie </w:t>
      </w:r>
      <w:r w:rsidR="005F1383" w:rsidRPr="007D3C2B">
        <w:rPr>
          <w:color w:val="auto"/>
          <w:sz w:val="20"/>
          <w:szCs w:val="20"/>
        </w:rPr>
        <w:t>z przepisami rozporządzenia Parlamentu Europejskiego i Rady (UE) nr 2016/679 z dnia 27.04.2016r. w sprawie ochrony osób fizycznych w związku z przetwarzaniem danych osobowych i w sprawie swobodnego przepływu takich danych oraz uchylenia dyrektywy 95/46/WE (ogólne rozporządzenie o ochron</w:t>
      </w:r>
      <w:r w:rsidR="001605BB" w:rsidRPr="007D3C2B">
        <w:rPr>
          <w:color w:val="auto"/>
          <w:sz w:val="20"/>
          <w:szCs w:val="20"/>
        </w:rPr>
        <w:t>ie danych) (Dz. Urz. UE L 119 z </w:t>
      </w:r>
      <w:r w:rsidR="005F1383" w:rsidRPr="007D3C2B">
        <w:rPr>
          <w:color w:val="auto"/>
          <w:sz w:val="20"/>
          <w:szCs w:val="20"/>
        </w:rPr>
        <w:t xml:space="preserve">04.05.2016) oraz prawa krajowego w zakresie ochrony danych osobowych. </w:t>
      </w:r>
    </w:p>
    <w:p w:rsidR="00170F8A" w:rsidRPr="007D3C2B" w:rsidRDefault="00170F8A" w:rsidP="00170F8A">
      <w:pPr>
        <w:autoSpaceDE w:val="0"/>
        <w:autoSpaceDN w:val="0"/>
        <w:adjustRightInd w:val="0"/>
        <w:jc w:val="both"/>
        <w:rPr>
          <w:color w:val="auto"/>
          <w:sz w:val="20"/>
          <w:szCs w:val="20"/>
        </w:rPr>
      </w:pPr>
      <w:r w:rsidRPr="007D3C2B">
        <w:rPr>
          <w:color w:val="auto"/>
          <w:sz w:val="20"/>
          <w:szCs w:val="20"/>
        </w:rPr>
        <w:t>Państwa dane osobowe przetwarzane będą w celach:</w:t>
      </w:r>
    </w:p>
    <w:p w:rsidR="00170F8A" w:rsidRPr="007D3C2B" w:rsidRDefault="00170F8A" w:rsidP="00BC7889">
      <w:pPr>
        <w:autoSpaceDE w:val="0"/>
        <w:autoSpaceDN w:val="0"/>
        <w:adjustRightInd w:val="0"/>
        <w:ind w:left="142"/>
        <w:jc w:val="both"/>
        <w:rPr>
          <w:color w:val="auto"/>
          <w:sz w:val="20"/>
          <w:szCs w:val="20"/>
        </w:rPr>
      </w:pPr>
      <w:r w:rsidRPr="007D3C2B">
        <w:rPr>
          <w:color w:val="auto"/>
          <w:sz w:val="20"/>
          <w:szCs w:val="20"/>
        </w:rPr>
        <w:t xml:space="preserve">a) realizacji, udokumentowania i rozliczenia działań promocyjno – informacyjnych na podstawie art. 6 ust. 1 lit. c ogólnego rozporządzenia o ochronie danych osobowych z </w:t>
      </w:r>
      <w:r w:rsidR="00A54C9A" w:rsidRPr="007D3C2B">
        <w:rPr>
          <w:color w:val="auto"/>
          <w:sz w:val="20"/>
          <w:szCs w:val="20"/>
        </w:rPr>
        <w:t>dnia 27.04.</w:t>
      </w:r>
      <w:r w:rsidRPr="007D3C2B">
        <w:rPr>
          <w:color w:val="auto"/>
          <w:sz w:val="20"/>
          <w:szCs w:val="20"/>
        </w:rPr>
        <w:t>2016 r.,</w:t>
      </w:r>
    </w:p>
    <w:p w:rsidR="00170F8A" w:rsidRPr="007D3C2B" w:rsidRDefault="00170F8A" w:rsidP="00BC7889">
      <w:pPr>
        <w:autoSpaceDE w:val="0"/>
        <w:autoSpaceDN w:val="0"/>
        <w:adjustRightInd w:val="0"/>
        <w:ind w:left="142"/>
        <w:jc w:val="both"/>
        <w:rPr>
          <w:color w:val="auto"/>
          <w:sz w:val="20"/>
          <w:szCs w:val="20"/>
        </w:rPr>
      </w:pPr>
      <w:r w:rsidRPr="007D3C2B">
        <w:rPr>
          <w:color w:val="auto"/>
          <w:sz w:val="20"/>
          <w:szCs w:val="20"/>
        </w:rPr>
        <w:t>b) wykorzys</w:t>
      </w:r>
      <w:r w:rsidR="00696E23" w:rsidRPr="007D3C2B">
        <w:rPr>
          <w:color w:val="auto"/>
          <w:sz w:val="20"/>
          <w:szCs w:val="20"/>
        </w:rPr>
        <w:t>tania wizerunku – na podstawie a</w:t>
      </w:r>
      <w:r w:rsidRPr="007D3C2B">
        <w:rPr>
          <w:color w:val="auto"/>
          <w:sz w:val="20"/>
          <w:szCs w:val="20"/>
        </w:rPr>
        <w:t>rt. 6 ust. 1 lit. a ogólnego rozporządzenia o ochronie danych osobo</w:t>
      </w:r>
      <w:r w:rsidR="00A54C9A" w:rsidRPr="007D3C2B">
        <w:rPr>
          <w:color w:val="auto"/>
          <w:sz w:val="20"/>
          <w:szCs w:val="20"/>
        </w:rPr>
        <w:t>wych z dnia 27.04.</w:t>
      </w:r>
      <w:r w:rsidRPr="007D3C2B">
        <w:rPr>
          <w:color w:val="auto"/>
          <w:sz w:val="20"/>
          <w:szCs w:val="20"/>
        </w:rPr>
        <w:t>2016 r.,</w:t>
      </w:r>
    </w:p>
    <w:p w:rsidR="00BC7889" w:rsidRPr="007D3C2B" w:rsidRDefault="00170F8A" w:rsidP="00BC7889">
      <w:pPr>
        <w:autoSpaceDE w:val="0"/>
        <w:autoSpaceDN w:val="0"/>
        <w:adjustRightInd w:val="0"/>
        <w:ind w:left="142"/>
        <w:jc w:val="both"/>
        <w:rPr>
          <w:color w:val="auto"/>
          <w:sz w:val="20"/>
          <w:szCs w:val="20"/>
        </w:rPr>
      </w:pPr>
      <w:r w:rsidRPr="007D3C2B">
        <w:rPr>
          <w:color w:val="auto"/>
          <w:sz w:val="20"/>
          <w:szCs w:val="20"/>
        </w:rPr>
        <w:t>c) przetwarzania danych kontaktowych – na podstawi</w:t>
      </w:r>
      <w:r w:rsidR="00696E23" w:rsidRPr="007D3C2B">
        <w:rPr>
          <w:color w:val="auto"/>
          <w:sz w:val="20"/>
          <w:szCs w:val="20"/>
        </w:rPr>
        <w:t>e a</w:t>
      </w:r>
      <w:r w:rsidRPr="007D3C2B">
        <w:rPr>
          <w:color w:val="auto"/>
          <w:sz w:val="20"/>
          <w:szCs w:val="20"/>
        </w:rPr>
        <w:t>rt. 6 ust. 1 lit. a ogólnego rozporządzenia o ochronie danych osobo</w:t>
      </w:r>
      <w:r w:rsidR="00A54C9A" w:rsidRPr="007D3C2B">
        <w:rPr>
          <w:color w:val="auto"/>
          <w:sz w:val="20"/>
          <w:szCs w:val="20"/>
        </w:rPr>
        <w:t>wych z dnia 27.04.</w:t>
      </w:r>
      <w:r w:rsidR="002A4F54" w:rsidRPr="007D3C2B">
        <w:rPr>
          <w:color w:val="auto"/>
          <w:sz w:val="20"/>
          <w:szCs w:val="20"/>
        </w:rPr>
        <w:t>2016 r.</w:t>
      </w:r>
    </w:p>
    <w:p w:rsidR="00BC7889" w:rsidRPr="007D3C2B" w:rsidRDefault="00AB3D57" w:rsidP="00BC7889">
      <w:pPr>
        <w:pStyle w:val="Default"/>
        <w:jc w:val="both"/>
        <w:rPr>
          <w:color w:val="auto"/>
          <w:sz w:val="23"/>
          <w:szCs w:val="23"/>
        </w:rPr>
      </w:pPr>
      <w:r w:rsidRPr="007D3C2B">
        <w:rPr>
          <w:color w:val="auto"/>
          <w:sz w:val="20"/>
          <w:szCs w:val="20"/>
        </w:rPr>
        <w:t xml:space="preserve">Informujemy także o prawie </w:t>
      </w:r>
      <w:r w:rsidR="00BC7889" w:rsidRPr="007D3C2B">
        <w:rPr>
          <w:color w:val="auto"/>
          <w:sz w:val="20"/>
          <w:szCs w:val="20"/>
        </w:rPr>
        <w:t>dostępu do treści swoich danych osobowych oraz prawo żądania ich sprostowania, usunięcia lub ograniczenia przetwarzania</w:t>
      </w:r>
      <w:r w:rsidR="00BC7889" w:rsidRPr="007D3C2B">
        <w:rPr>
          <w:color w:val="auto"/>
          <w:sz w:val="23"/>
          <w:szCs w:val="23"/>
        </w:rPr>
        <w:t>.</w:t>
      </w:r>
    </w:p>
    <w:p w:rsidR="00BC7889" w:rsidRPr="007D3C2B" w:rsidRDefault="00BC7889" w:rsidP="007617C5">
      <w:pPr>
        <w:autoSpaceDE w:val="0"/>
        <w:autoSpaceDN w:val="0"/>
        <w:adjustRightInd w:val="0"/>
        <w:jc w:val="right"/>
        <w:rPr>
          <w:rFonts w:eastAsia="Calibri"/>
          <w:bCs w:val="0"/>
          <w:color w:val="auto"/>
          <w:lang w:eastAsia="en-US"/>
        </w:rPr>
      </w:pPr>
    </w:p>
    <w:p w:rsidR="007617C5" w:rsidRPr="007D3C2B" w:rsidRDefault="007617C5" w:rsidP="007617C5">
      <w:pPr>
        <w:autoSpaceDE w:val="0"/>
        <w:autoSpaceDN w:val="0"/>
        <w:adjustRightInd w:val="0"/>
        <w:jc w:val="right"/>
        <w:rPr>
          <w:rFonts w:eastAsia="Calibri"/>
          <w:bCs w:val="0"/>
          <w:color w:val="auto"/>
          <w:lang w:eastAsia="en-US"/>
        </w:rPr>
      </w:pPr>
      <w:r w:rsidRPr="007D3C2B">
        <w:rPr>
          <w:rFonts w:eastAsia="Calibri"/>
          <w:bCs w:val="0"/>
          <w:color w:val="auto"/>
          <w:lang w:eastAsia="en-US"/>
        </w:rPr>
        <w:t>………………………………………………………………</w:t>
      </w:r>
    </w:p>
    <w:p w:rsidR="007617C5" w:rsidRPr="007D3C2B" w:rsidRDefault="007617C5" w:rsidP="007617C5">
      <w:pPr>
        <w:autoSpaceDE w:val="0"/>
        <w:autoSpaceDN w:val="0"/>
        <w:adjustRightInd w:val="0"/>
        <w:jc w:val="right"/>
        <w:rPr>
          <w:rFonts w:eastAsia="Calibri"/>
          <w:bCs w:val="0"/>
          <w:color w:val="auto"/>
          <w:sz w:val="20"/>
          <w:szCs w:val="20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miejscowość, data i czytelny podpis autora*</w:t>
      </w:r>
    </w:p>
    <w:p w:rsidR="007617C5" w:rsidRPr="007D3C2B" w:rsidRDefault="007617C5" w:rsidP="007617C5">
      <w:pPr>
        <w:autoSpaceDE w:val="0"/>
        <w:autoSpaceDN w:val="0"/>
        <w:adjustRightInd w:val="0"/>
        <w:jc w:val="right"/>
        <w:rPr>
          <w:rFonts w:eastAsia="Calibri"/>
          <w:bCs w:val="0"/>
          <w:color w:val="auto"/>
          <w:sz w:val="22"/>
          <w:szCs w:val="22"/>
          <w:lang w:eastAsia="en-US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*w przypadku osób niepełnoletnich dodatkowo wymagany jest podpis rodzica/opiekuna</w:t>
      </w:r>
    </w:p>
    <w:p w:rsidR="002A4F54" w:rsidRPr="007D3C2B" w:rsidRDefault="002A4F54" w:rsidP="00A54C9A">
      <w:pPr>
        <w:autoSpaceDE w:val="0"/>
        <w:autoSpaceDN w:val="0"/>
        <w:adjustRightInd w:val="0"/>
        <w:rPr>
          <w:rFonts w:eastAsia="Calibri"/>
          <w:bCs w:val="0"/>
          <w:color w:val="auto"/>
          <w:lang w:eastAsia="en-US"/>
        </w:rPr>
      </w:pPr>
    </w:p>
    <w:p w:rsidR="007617C5" w:rsidRPr="007D3C2B" w:rsidRDefault="007617C5" w:rsidP="007617C5">
      <w:pPr>
        <w:autoSpaceDE w:val="0"/>
        <w:autoSpaceDN w:val="0"/>
        <w:adjustRightInd w:val="0"/>
        <w:jc w:val="right"/>
        <w:rPr>
          <w:rFonts w:eastAsia="Calibri"/>
          <w:bCs w:val="0"/>
          <w:color w:val="auto"/>
          <w:lang w:eastAsia="en-US"/>
        </w:rPr>
      </w:pPr>
      <w:r w:rsidRPr="007D3C2B">
        <w:rPr>
          <w:rFonts w:eastAsia="Calibri"/>
          <w:bCs w:val="0"/>
          <w:color w:val="auto"/>
          <w:lang w:eastAsia="en-US"/>
        </w:rPr>
        <w:t>………………………………………………………………</w:t>
      </w:r>
    </w:p>
    <w:p w:rsidR="001159B2" w:rsidRPr="00DF09FE" w:rsidRDefault="007617C5" w:rsidP="00A54C9A">
      <w:pPr>
        <w:autoSpaceDE w:val="0"/>
        <w:autoSpaceDN w:val="0"/>
        <w:adjustRightInd w:val="0"/>
        <w:jc w:val="right"/>
        <w:rPr>
          <w:color w:val="auto"/>
          <w:sz w:val="20"/>
          <w:szCs w:val="20"/>
        </w:rPr>
      </w:pPr>
      <w:r w:rsidRPr="007D3C2B">
        <w:rPr>
          <w:rFonts w:eastAsia="Calibri"/>
          <w:bCs w:val="0"/>
          <w:color w:val="auto"/>
          <w:sz w:val="20"/>
          <w:szCs w:val="20"/>
          <w:lang w:eastAsia="en-US"/>
        </w:rPr>
        <w:t>miejscowość, data i czyt</w:t>
      </w:r>
      <w:r w:rsidRPr="00DF09FE">
        <w:rPr>
          <w:rFonts w:eastAsia="Calibri"/>
          <w:bCs w:val="0"/>
          <w:color w:val="auto"/>
          <w:sz w:val="20"/>
          <w:szCs w:val="20"/>
          <w:lang w:eastAsia="en-US"/>
        </w:rPr>
        <w:t>elny podpis rodzica / opiekuna</w:t>
      </w:r>
    </w:p>
    <w:sectPr w:rsidR="001159B2" w:rsidRPr="00DF09FE" w:rsidSect="00001AC5">
      <w:headerReference w:type="default" r:id="rId10"/>
      <w:footerReference w:type="default" r:id="rId11"/>
      <w:pgSz w:w="11906" w:h="16838"/>
      <w:pgMar w:top="1276" w:right="1417" w:bottom="851" w:left="1417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1AC5" w:rsidRDefault="00001AC5" w:rsidP="001159B2">
      <w:r>
        <w:separator/>
      </w:r>
    </w:p>
  </w:endnote>
  <w:endnote w:type="continuationSeparator" w:id="0">
    <w:p w:rsidR="00001AC5" w:rsidRDefault="00001AC5" w:rsidP="001159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D6" w:rsidRPr="001605BB" w:rsidRDefault="000B46D6" w:rsidP="002A4F54">
    <w:pPr>
      <w:pStyle w:val="Stopka"/>
      <w:pBdr>
        <w:top w:val="single" w:sz="4" w:space="1" w:color="auto"/>
      </w:pBdr>
      <w:jc w:val="center"/>
      <w:rPr>
        <w:sz w:val="20"/>
        <w:szCs w:val="20"/>
      </w:rPr>
    </w:pPr>
    <w:r w:rsidRPr="001605BB">
      <w:rPr>
        <w:sz w:val="20"/>
        <w:szCs w:val="20"/>
      </w:rPr>
      <w:t>Lokalna Grupa Działania „PROWENT”, ul. Sienkiewicza 1, 39-300 Mielec; tel. 17 773 18 90</w:t>
    </w:r>
  </w:p>
  <w:p w:rsidR="000B46D6" w:rsidRPr="00A54C9A" w:rsidRDefault="001D4C41" w:rsidP="00A54C9A">
    <w:pPr>
      <w:pStyle w:val="Stopka"/>
      <w:jc w:val="center"/>
      <w:rPr>
        <w:sz w:val="20"/>
        <w:szCs w:val="20"/>
      </w:rPr>
    </w:pPr>
    <w:hyperlink r:id="rId1" w:history="1">
      <w:r w:rsidR="00F96A05" w:rsidRPr="00E04F5D">
        <w:rPr>
          <w:rStyle w:val="Hipercze"/>
          <w:sz w:val="20"/>
          <w:szCs w:val="20"/>
        </w:rPr>
        <w:t>biuro@lgdprowent.pl</w:t>
      </w:r>
    </w:hyperlink>
    <w:r w:rsidR="000B46D6" w:rsidRPr="001605BB">
      <w:rPr>
        <w:sz w:val="20"/>
        <w:szCs w:val="20"/>
      </w:rPr>
      <w:t>;     www.lgdprowent.pl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1AC5" w:rsidRDefault="00001AC5" w:rsidP="001159B2">
      <w:r>
        <w:separator/>
      </w:r>
    </w:p>
  </w:footnote>
  <w:footnote w:type="continuationSeparator" w:id="0">
    <w:p w:rsidR="00001AC5" w:rsidRDefault="00001AC5" w:rsidP="001159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66"/>
      <w:tblOverlap w:val="never"/>
      <w:tblW w:w="9180" w:type="dxa"/>
      <w:tblLook w:val="04A0"/>
    </w:tblPr>
    <w:tblGrid>
      <w:gridCol w:w="2376"/>
      <w:gridCol w:w="2268"/>
      <w:gridCol w:w="2410"/>
      <w:gridCol w:w="2126"/>
    </w:tblGrid>
    <w:tr w:rsidR="000D60EC" w:rsidRPr="000D60EC" w:rsidTr="00A922C6">
      <w:trPr>
        <w:trHeight w:val="878"/>
      </w:trPr>
      <w:tc>
        <w:tcPr>
          <w:tcW w:w="2376" w:type="dxa"/>
          <w:shd w:val="clear" w:color="auto" w:fill="auto"/>
        </w:tcPr>
        <w:p w:rsidR="000D60EC" w:rsidRPr="000D60EC" w:rsidRDefault="000D60EC" w:rsidP="000D60EC">
          <w:pPr>
            <w:pStyle w:val="Nagwek"/>
            <w:rPr>
              <w:rFonts w:ascii="Calibri" w:eastAsia="Calibri" w:hAnsi="Calibri" w:cs="Calibri"/>
              <w:b/>
              <w:bCs w:val="0"/>
              <w:noProof/>
              <w:spacing w:val="60"/>
            </w:rPr>
          </w:pPr>
        </w:p>
      </w:tc>
      <w:tc>
        <w:tcPr>
          <w:tcW w:w="2268" w:type="dxa"/>
          <w:shd w:val="clear" w:color="auto" w:fill="auto"/>
        </w:tcPr>
        <w:p w:rsidR="000D60EC" w:rsidRPr="000D60EC" w:rsidRDefault="000D60EC" w:rsidP="000D60EC">
          <w:pPr>
            <w:pStyle w:val="Nagwek"/>
            <w:rPr>
              <w:rFonts w:ascii="Calibri" w:eastAsia="Calibri" w:hAnsi="Calibri" w:cs="Calibri"/>
              <w:b/>
              <w:bCs w:val="0"/>
              <w:noProof/>
              <w:spacing w:val="60"/>
            </w:rPr>
          </w:pPr>
        </w:p>
      </w:tc>
      <w:tc>
        <w:tcPr>
          <w:tcW w:w="2410" w:type="dxa"/>
          <w:shd w:val="clear" w:color="auto" w:fill="auto"/>
        </w:tcPr>
        <w:p w:rsidR="000D60EC" w:rsidRPr="000D60EC" w:rsidRDefault="000D60EC" w:rsidP="000D60EC">
          <w:pPr>
            <w:pStyle w:val="Nagwek"/>
            <w:rPr>
              <w:rFonts w:ascii="Calibri" w:eastAsia="Calibri" w:hAnsi="Calibri" w:cs="Calibri"/>
              <w:b/>
              <w:bCs w:val="0"/>
              <w:noProof/>
              <w:spacing w:val="60"/>
            </w:rPr>
          </w:pPr>
        </w:p>
      </w:tc>
      <w:tc>
        <w:tcPr>
          <w:tcW w:w="2126" w:type="dxa"/>
          <w:shd w:val="clear" w:color="auto" w:fill="auto"/>
        </w:tcPr>
        <w:p w:rsidR="000D60EC" w:rsidRPr="000D60EC" w:rsidRDefault="000D60EC" w:rsidP="000D60EC">
          <w:pPr>
            <w:pStyle w:val="Nagwek"/>
            <w:rPr>
              <w:rFonts w:ascii="Calibri" w:eastAsia="Calibri" w:hAnsi="Calibri" w:cs="Calibri"/>
              <w:b/>
              <w:bCs w:val="0"/>
              <w:noProof/>
              <w:spacing w:val="60"/>
            </w:rPr>
          </w:pPr>
          <w:r w:rsidRPr="000D60EC">
            <w:rPr>
              <w:rFonts w:ascii="Calibri" w:eastAsia="Calibri" w:hAnsi="Calibri" w:cs="Calibri"/>
              <w:b/>
              <w:bCs w:val="0"/>
              <w:noProof/>
              <w:spacing w:val="60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5474335</wp:posOffset>
                </wp:positionH>
                <wp:positionV relativeFrom="paragraph">
                  <wp:posOffset>471170</wp:posOffset>
                </wp:positionV>
                <wp:extent cx="1184275" cy="764540"/>
                <wp:effectExtent l="0" t="0" r="0" b="0"/>
                <wp:wrapNone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4275" cy="76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C97BCE" w:rsidRPr="00FE3F16" w:rsidRDefault="00C97BCE" w:rsidP="00C97BCE">
    <w:pPr>
      <w:ind w:right="-288"/>
      <w:jc w:val="center"/>
      <w:rPr>
        <w:sz w:val="20"/>
        <w:szCs w:val="20"/>
      </w:rPr>
    </w:pPr>
    <w:r w:rsidRPr="00FE3F16">
      <w:rPr>
        <w:noProof/>
        <w:sz w:val="20"/>
        <w:szCs w:val="20"/>
      </w:rPr>
      <w:drawing>
        <wp:inline distT="0" distB="0" distL="0" distR="0">
          <wp:extent cx="1294062" cy="747042"/>
          <wp:effectExtent l="0" t="0" r="1905" b="0"/>
          <wp:docPr id="5" name="Obraz 5" descr="logo prow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logo prow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302" cy="7471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7BCE" w:rsidRPr="00FE3F16" w:rsidRDefault="00C97BCE" w:rsidP="00C97BCE">
    <w:pPr>
      <w:ind w:right="-288"/>
      <w:jc w:val="center"/>
      <w:outlineLvl w:val="0"/>
      <w:rPr>
        <w:b/>
        <w:sz w:val="20"/>
        <w:szCs w:val="20"/>
      </w:rPr>
    </w:pPr>
    <w:r w:rsidRPr="00FE3F16">
      <w:rPr>
        <w:b/>
        <w:sz w:val="20"/>
        <w:szCs w:val="20"/>
      </w:rPr>
      <w:t xml:space="preserve">Partnerstwo </w:t>
    </w:r>
    <w:r w:rsidRPr="00FE3F16">
      <w:rPr>
        <w:b/>
        <w:i/>
        <w:sz w:val="20"/>
        <w:szCs w:val="20"/>
      </w:rPr>
      <w:t xml:space="preserve">dla </w:t>
    </w:r>
    <w:r w:rsidRPr="00FE3F16">
      <w:rPr>
        <w:b/>
        <w:sz w:val="20"/>
        <w:szCs w:val="20"/>
      </w:rPr>
      <w:t xml:space="preserve"> Rozwoju Obszarów Wiejskich Ekonomika- Nauka- Tradycja</w:t>
    </w:r>
  </w:p>
  <w:p w:rsidR="00C97BCE" w:rsidRPr="00FE3F16" w:rsidRDefault="00C97BCE" w:rsidP="00C97BCE">
    <w:pPr>
      <w:ind w:right="-288"/>
      <w:jc w:val="center"/>
      <w:outlineLvl w:val="0"/>
      <w:rPr>
        <w:b/>
        <w:sz w:val="20"/>
        <w:szCs w:val="20"/>
        <w:u w:val="single"/>
      </w:rPr>
    </w:pPr>
    <w:r w:rsidRPr="00FE3F16">
      <w:rPr>
        <w:b/>
        <w:sz w:val="20"/>
        <w:szCs w:val="20"/>
        <w:u w:val="single"/>
      </w:rPr>
      <w:t>Lokalna Grupa Działania</w:t>
    </w:r>
  </w:p>
  <w:p w:rsidR="001B7592" w:rsidRPr="00FD0EF7" w:rsidRDefault="001B7592" w:rsidP="001B7592">
    <w:pPr>
      <w:pStyle w:val="Nagwek"/>
      <w:rPr>
        <w:rFonts w:ascii="Calibri" w:eastAsia="Calibri" w:hAnsi="Calibri" w:cs="Calibri"/>
        <w:bCs w:val="0"/>
        <w:noProof/>
      </w:rPr>
    </w:pPr>
  </w:p>
  <w:p w:rsidR="000B46D6" w:rsidRPr="00330EDC" w:rsidRDefault="001D4C41" w:rsidP="00330EDC">
    <w:pPr>
      <w:pStyle w:val="Nagwek"/>
      <w:jc w:val="center"/>
      <w:rPr>
        <w:bCs w:val="0"/>
        <w:noProof/>
        <w:sz w:val="20"/>
        <w:szCs w:val="20"/>
      </w:rPr>
    </w:pPr>
    <w:r w:rsidRPr="001D4C41">
      <w:rPr>
        <w:noProof/>
      </w:rPr>
      <w:pict>
        <v:line id="Łącznik prostoliniowy 9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1.45pt" to="456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" strokecolor="#4579b8 [3044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32158"/>
    <w:multiLevelType w:val="hybridMultilevel"/>
    <w:tmpl w:val="AAA28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14A0F"/>
    <w:multiLevelType w:val="hybridMultilevel"/>
    <w:tmpl w:val="BF98E48A"/>
    <w:lvl w:ilvl="0" w:tplc="C978B3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12CD2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7266B"/>
    <w:multiLevelType w:val="hybridMultilevel"/>
    <w:tmpl w:val="12BCF910"/>
    <w:lvl w:ilvl="0" w:tplc="8D161E72">
      <w:start w:val="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B7351"/>
    <w:multiLevelType w:val="hybridMultilevel"/>
    <w:tmpl w:val="661A6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17689"/>
    <w:multiLevelType w:val="hybridMultilevel"/>
    <w:tmpl w:val="4D866B78"/>
    <w:lvl w:ilvl="0" w:tplc="D444C3C8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856545"/>
    <w:multiLevelType w:val="hybridMultilevel"/>
    <w:tmpl w:val="CD48DBE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8801ACA"/>
    <w:multiLevelType w:val="hybridMultilevel"/>
    <w:tmpl w:val="6226D2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4212AA7"/>
    <w:multiLevelType w:val="hybridMultilevel"/>
    <w:tmpl w:val="1FAC5E6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524181A"/>
    <w:multiLevelType w:val="hybridMultilevel"/>
    <w:tmpl w:val="B7C814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31218"/>
    <w:multiLevelType w:val="hybridMultilevel"/>
    <w:tmpl w:val="044047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BE279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03BB3"/>
    <w:multiLevelType w:val="hybridMultilevel"/>
    <w:tmpl w:val="661A6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852D11"/>
    <w:multiLevelType w:val="hybridMultilevel"/>
    <w:tmpl w:val="118EE3B6"/>
    <w:lvl w:ilvl="0" w:tplc="6A7A318A">
      <w:start w:val="1"/>
      <w:numFmt w:val="lowerLetter"/>
      <w:lvlText w:val="%1)"/>
      <w:lvlJc w:val="left"/>
      <w:pPr>
        <w:ind w:left="720" w:hanging="360"/>
      </w:pPr>
      <w:rPr>
        <w:b w:val="0"/>
        <w:strike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21C64"/>
    <w:multiLevelType w:val="hybridMultilevel"/>
    <w:tmpl w:val="6F5EEFDE"/>
    <w:lvl w:ilvl="0" w:tplc="8BDCDA0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A86D2F"/>
    <w:multiLevelType w:val="hybridMultilevel"/>
    <w:tmpl w:val="538CBA92"/>
    <w:lvl w:ilvl="0" w:tplc="0792C6A2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CB7341"/>
    <w:multiLevelType w:val="hybridMultilevel"/>
    <w:tmpl w:val="487E6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D17C7"/>
    <w:multiLevelType w:val="hybridMultilevel"/>
    <w:tmpl w:val="ACBE646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4"/>
  </w:num>
  <w:num w:numId="5">
    <w:abstractNumId w:val="5"/>
  </w:num>
  <w:num w:numId="6">
    <w:abstractNumId w:val="11"/>
  </w:num>
  <w:num w:numId="7">
    <w:abstractNumId w:val="12"/>
  </w:num>
  <w:num w:numId="8">
    <w:abstractNumId w:val="13"/>
  </w:num>
  <w:num w:numId="9">
    <w:abstractNumId w:val="9"/>
  </w:num>
  <w:num w:numId="10">
    <w:abstractNumId w:val="0"/>
  </w:num>
  <w:num w:numId="11">
    <w:abstractNumId w:val="7"/>
  </w:num>
  <w:num w:numId="12">
    <w:abstractNumId w:val="10"/>
  </w:num>
  <w:num w:numId="13">
    <w:abstractNumId w:val="6"/>
  </w:num>
  <w:num w:numId="14">
    <w:abstractNumId w:val="4"/>
  </w:num>
  <w:num w:numId="15">
    <w:abstractNumId w:val="2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159B2"/>
    <w:rsid w:val="00000405"/>
    <w:rsid w:val="00001AC5"/>
    <w:rsid w:val="000101D0"/>
    <w:rsid w:val="0001350C"/>
    <w:rsid w:val="0001629F"/>
    <w:rsid w:val="000272A5"/>
    <w:rsid w:val="00035FBD"/>
    <w:rsid w:val="00037AFE"/>
    <w:rsid w:val="00046384"/>
    <w:rsid w:val="000558A0"/>
    <w:rsid w:val="00061ADF"/>
    <w:rsid w:val="00063A01"/>
    <w:rsid w:val="00071B77"/>
    <w:rsid w:val="00085676"/>
    <w:rsid w:val="000A556F"/>
    <w:rsid w:val="000B46D6"/>
    <w:rsid w:val="000C7BF4"/>
    <w:rsid w:val="000D55A4"/>
    <w:rsid w:val="000D60EC"/>
    <w:rsid w:val="001159B2"/>
    <w:rsid w:val="00122FDD"/>
    <w:rsid w:val="00140D4E"/>
    <w:rsid w:val="00144083"/>
    <w:rsid w:val="0014761B"/>
    <w:rsid w:val="00157B2B"/>
    <w:rsid w:val="001605BB"/>
    <w:rsid w:val="00170F8A"/>
    <w:rsid w:val="001A242E"/>
    <w:rsid w:val="001A2B87"/>
    <w:rsid w:val="001B7592"/>
    <w:rsid w:val="001D4C41"/>
    <w:rsid w:val="001E668E"/>
    <w:rsid w:val="001F6F47"/>
    <w:rsid w:val="00202E22"/>
    <w:rsid w:val="00204AE4"/>
    <w:rsid w:val="002258A8"/>
    <w:rsid w:val="00227078"/>
    <w:rsid w:val="0023333D"/>
    <w:rsid w:val="00235AFF"/>
    <w:rsid w:val="002574FD"/>
    <w:rsid w:val="00281F92"/>
    <w:rsid w:val="002914C7"/>
    <w:rsid w:val="00292B4D"/>
    <w:rsid w:val="00296727"/>
    <w:rsid w:val="002A4F54"/>
    <w:rsid w:val="002B0C0D"/>
    <w:rsid w:val="002B2B86"/>
    <w:rsid w:val="002E28CF"/>
    <w:rsid w:val="0031019A"/>
    <w:rsid w:val="00330EDC"/>
    <w:rsid w:val="00357A89"/>
    <w:rsid w:val="00373EC0"/>
    <w:rsid w:val="00375C9A"/>
    <w:rsid w:val="0038072C"/>
    <w:rsid w:val="003A5B89"/>
    <w:rsid w:val="003C1086"/>
    <w:rsid w:val="00426E1D"/>
    <w:rsid w:val="00454D6E"/>
    <w:rsid w:val="0047166A"/>
    <w:rsid w:val="00480572"/>
    <w:rsid w:val="004A0560"/>
    <w:rsid w:val="004A1329"/>
    <w:rsid w:val="004B169F"/>
    <w:rsid w:val="004F1B46"/>
    <w:rsid w:val="004F6944"/>
    <w:rsid w:val="0054504E"/>
    <w:rsid w:val="00547721"/>
    <w:rsid w:val="00584819"/>
    <w:rsid w:val="005A66CE"/>
    <w:rsid w:val="005B4835"/>
    <w:rsid w:val="005C28BE"/>
    <w:rsid w:val="005E2080"/>
    <w:rsid w:val="005F1383"/>
    <w:rsid w:val="005F6B3D"/>
    <w:rsid w:val="00615692"/>
    <w:rsid w:val="006234DA"/>
    <w:rsid w:val="00627F1E"/>
    <w:rsid w:val="00642D2B"/>
    <w:rsid w:val="00646E9D"/>
    <w:rsid w:val="006512E1"/>
    <w:rsid w:val="006560CE"/>
    <w:rsid w:val="006761E8"/>
    <w:rsid w:val="00681B19"/>
    <w:rsid w:val="00693A36"/>
    <w:rsid w:val="00696E23"/>
    <w:rsid w:val="006A554B"/>
    <w:rsid w:val="006B0C41"/>
    <w:rsid w:val="006F10B9"/>
    <w:rsid w:val="00742639"/>
    <w:rsid w:val="007551A7"/>
    <w:rsid w:val="007617C5"/>
    <w:rsid w:val="007631D6"/>
    <w:rsid w:val="00776D01"/>
    <w:rsid w:val="00786F6C"/>
    <w:rsid w:val="00790356"/>
    <w:rsid w:val="007B0236"/>
    <w:rsid w:val="007D2E5B"/>
    <w:rsid w:val="007D3C2B"/>
    <w:rsid w:val="007E21B2"/>
    <w:rsid w:val="007E38D9"/>
    <w:rsid w:val="007E6A46"/>
    <w:rsid w:val="007F3761"/>
    <w:rsid w:val="00814D17"/>
    <w:rsid w:val="00844F2E"/>
    <w:rsid w:val="0085133F"/>
    <w:rsid w:val="0085393A"/>
    <w:rsid w:val="0086238F"/>
    <w:rsid w:val="008824FD"/>
    <w:rsid w:val="00886CCC"/>
    <w:rsid w:val="008A366A"/>
    <w:rsid w:val="008C4906"/>
    <w:rsid w:val="008E0999"/>
    <w:rsid w:val="008F1B7E"/>
    <w:rsid w:val="008F5CB2"/>
    <w:rsid w:val="00916336"/>
    <w:rsid w:val="00921B52"/>
    <w:rsid w:val="00926395"/>
    <w:rsid w:val="00937E82"/>
    <w:rsid w:val="009441A5"/>
    <w:rsid w:val="009756E8"/>
    <w:rsid w:val="00983678"/>
    <w:rsid w:val="009A7ED3"/>
    <w:rsid w:val="009B716E"/>
    <w:rsid w:val="009D32DB"/>
    <w:rsid w:val="009D727E"/>
    <w:rsid w:val="009F012D"/>
    <w:rsid w:val="009F731B"/>
    <w:rsid w:val="00A03CCC"/>
    <w:rsid w:val="00A54C9A"/>
    <w:rsid w:val="00A86B83"/>
    <w:rsid w:val="00AA27D7"/>
    <w:rsid w:val="00AA5E52"/>
    <w:rsid w:val="00AB3D57"/>
    <w:rsid w:val="00AF1DFE"/>
    <w:rsid w:val="00AF4670"/>
    <w:rsid w:val="00B07535"/>
    <w:rsid w:val="00B253FE"/>
    <w:rsid w:val="00B51B9A"/>
    <w:rsid w:val="00B53BC4"/>
    <w:rsid w:val="00B76CE4"/>
    <w:rsid w:val="00B8008E"/>
    <w:rsid w:val="00B8093F"/>
    <w:rsid w:val="00BC7889"/>
    <w:rsid w:val="00BF3B41"/>
    <w:rsid w:val="00C014F5"/>
    <w:rsid w:val="00C048B8"/>
    <w:rsid w:val="00C07887"/>
    <w:rsid w:val="00C21EC6"/>
    <w:rsid w:val="00C27C37"/>
    <w:rsid w:val="00C30F09"/>
    <w:rsid w:val="00C5359A"/>
    <w:rsid w:val="00C550DA"/>
    <w:rsid w:val="00C83B71"/>
    <w:rsid w:val="00C90A0C"/>
    <w:rsid w:val="00C96082"/>
    <w:rsid w:val="00C97BCE"/>
    <w:rsid w:val="00CB5094"/>
    <w:rsid w:val="00D06ABC"/>
    <w:rsid w:val="00D142F8"/>
    <w:rsid w:val="00D203A0"/>
    <w:rsid w:val="00D31D1F"/>
    <w:rsid w:val="00D63D7E"/>
    <w:rsid w:val="00D66E97"/>
    <w:rsid w:val="00D76D56"/>
    <w:rsid w:val="00D90778"/>
    <w:rsid w:val="00D92C62"/>
    <w:rsid w:val="00DB4D55"/>
    <w:rsid w:val="00DB4EAB"/>
    <w:rsid w:val="00DC0117"/>
    <w:rsid w:val="00DC734B"/>
    <w:rsid w:val="00DD3031"/>
    <w:rsid w:val="00DD4FC3"/>
    <w:rsid w:val="00DF09FE"/>
    <w:rsid w:val="00DF40D2"/>
    <w:rsid w:val="00E01B7C"/>
    <w:rsid w:val="00E220D5"/>
    <w:rsid w:val="00E221AE"/>
    <w:rsid w:val="00E51447"/>
    <w:rsid w:val="00E74577"/>
    <w:rsid w:val="00E91139"/>
    <w:rsid w:val="00ED14B8"/>
    <w:rsid w:val="00ED46CE"/>
    <w:rsid w:val="00EE4038"/>
    <w:rsid w:val="00F437F2"/>
    <w:rsid w:val="00F46503"/>
    <w:rsid w:val="00F55C35"/>
    <w:rsid w:val="00F95DC6"/>
    <w:rsid w:val="00F96A05"/>
    <w:rsid w:val="00FB21D0"/>
    <w:rsid w:val="00FC3F50"/>
    <w:rsid w:val="00FD0EF7"/>
    <w:rsid w:val="00FE3F16"/>
    <w:rsid w:val="00FE5005"/>
    <w:rsid w:val="00FE78C6"/>
    <w:rsid w:val="00FE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0F09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5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9B2"/>
  </w:style>
  <w:style w:type="paragraph" w:styleId="Stopka">
    <w:name w:val="footer"/>
    <w:basedOn w:val="Normalny"/>
    <w:link w:val="StopkaZnak"/>
    <w:uiPriority w:val="99"/>
    <w:unhideWhenUsed/>
    <w:rsid w:val="00115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9B2"/>
  </w:style>
  <w:style w:type="paragraph" w:styleId="Tekstdymka">
    <w:name w:val="Balloon Text"/>
    <w:basedOn w:val="Normalny"/>
    <w:link w:val="TekstdymkaZnak"/>
    <w:uiPriority w:val="99"/>
    <w:semiHidden/>
    <w:unhideWhenUsed/>
    <w:rsid w:val="001159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9B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B46D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0F09"/>
    <w:pPr>
      <w:ind w:left="720"/>
      <w:contextualSpacing/>
    </w:pPr>
  </w:style>
  <w:style w:type="paragraph" w:customStyle="1" w:styleId="Default">
    <w:name w:val="Default"/>
    <w:rsid w:val="00BC78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dprowe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gdprowent.mielec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lgdprowent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EC710FB-9D1F-42C1-AB35-AE717D53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4</Pages>
  <Words>1571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</dc:creator>
  <cp:lastModifiedBy>PC</cp:lastModifiedBy>
  <cp:revision>122</cp:revision>
  <cp:lastPrinted>2022-04-27T05:42:00Z</cp:lastPrinted>
  <dcterms:created xsi:type="dcterms:W3CDTF">2016-10-20T13:12:00Z</dcterms:created>
  <dcterms:modified xsi:type="dcterms:W3CDTF">2024-03-20T07:54:00Z</dcterms:modified>
</cp:coreProperties>
</file>