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54" w:rsidRPr="001D5EA6" w:rsidRDefault="00572554" w:rsidP="00572554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D5EA6">
        <w:rPr>
          <w:rFonts w:ascii="Times New Roman" w:hAnsi="Times New Roman" w:cs="Times New Roman"/>
          <w:b/>
          <w:sz w:val="20"/>
          <w:szCs w:val="20"/>
        </w:rPr>
        <w:t xml:space="preserve">Załącznik do Zarządzenia Nr </w:t>
      </w:r>
      <w:r w:rsidR="002A69FB">
        <w:rPr>
          <w:rFonts w:ascii="Times New Roman" w:hAnsi="Times New Roman" w:cs="Times New Roman"/>
          <w:b/>
          <w:sz w:val="20"/>
          <w:szCs w:val="20"/>
        </w:rPr>
        <w:t>54</w:t>
      </w:r>
      <w:r w:rsidRPr="001D5EA6">
        <w:rPr>
          <w:rFonts w:ascii="Times New Roman" w:hAnsi="Times New Roman" w:cs="Times New Roman"/>
          <w:b/>
          <w:sz w:val="20"/>
          <w:szCs w:val="20"/>
        </w:rPr>
        <w:t>/2024</w:t>
      </w:r>
    </w:p>
    <w:p w:rsidR="00572554" w:rsidRPr="001D5EA6" w:rsidRDefault="00572554" w:rsidP="00572554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1D5EA6">
        <w:rPr>
          <w:rFonts w:ascii="Times New Roman" w:hAnsi="Times New Roman" w:cs="Times New Roman"/>
          <w:b/>
          <w:sz w:val="20"/>
          <w:szCs w:val="20"/>
        </w:rPr>
        <w:t>Burmistrza Radomyśla Wielkiego</w:t>
      </w:r>
    </w:p>
    <w:p w:rsidR="00FD166D" w:rsidRDefault="00572554" w:rsidP="00572554">
      <w:pPr>
        <w:spacing w:line="276" w:lineRule="auto"/>
        <w:ind w:left="6372" w:firstLine="708"/>
        <w:rPr>
          <w:rFonts w:ascii="Times New Roman" w:hAnsi="Times New Roman" w:cs="Times New Roman"/>
          <w:b/>
          <w:sz w:val="20"/>
          <w:szCs w:val="20"/>
        </w:rPr>
      </w:pPr>
      <w:r w:rsidRPr="001D5EA6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>
        <w:rPr>
          <w:rFonts w:ascii="Times New Roman" w:hAnsi="Times New Roman" w:cs="Times New Roman"/>
          <w:b/>
          <w:sz w:val="20"/>
          <w:szCs w:val="20"/>
        </w:rPr>
        <w:t>04</w:t>
      </w:r>
      <w:r w:rsidRPr="001D5EA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marca</w:t>
      </w:r>
      <w:r w:rsidRPr="001D5EA6">
        <w:rPr>
          <w:rFonts w:ascii="Times New Roman" w:hAnsi="Times New Roman" w:cs="Times New Roman"/>
          <w:b/>
          <w:sz w:val="20"/>
          <w:szCs w:val="20"/>
        </w:rPr>
        <w:t xml:space="preserve"> 2024 r</w:t>
      </w:r>
    </w:p>
    <w:p w:rsidR="00DB4C0E" w:rsidRPr="00DB4C0E" w:rsidRDefault="00DB4C0E" w:rsidP="005725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54" w:rsidRPr="00DB4C0E" w:rsidRDefault="00572554" w:rsidP="005725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0E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572554" w:rsidRPr="00DB4C0E" w:rsidRDefault="00572554" w:rsidP="005725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54" w:rsidRPr="000B0501" w:rsidRDefault="00572554" w:rsidP="00572554">
      <w:pPr>
        <w:spacing w:after="0" w:line="276" w:lineRule="auto"/>
        <w:rPr>
          <w:rFonts w:ascii="Times New Roman" w:hAnsi="Times New Roman" w:cs="Times New Roman"/>
        </w:rPr>
      </w:pPr>
    </w:p>
    <w:p w:rsidR="00572554" w:rsidRPr="00D32AC3" w:rsidRDefault="00D32AC3" w:rsidP="00D32AC3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Przyznaje</w:t>
      </w:r>
      <w:r w:rsidR="00572554" w:rsidRPr="00D32AC3">
        <w:rPr>
          <w:rFonts w:ascii="Times New Roman" w:hAnsi="Times New Roman" w:cs="Times New Roman"/>
        </w:rPr>
        <w:t xml:space="preserve"> się dotację</w:t>
      </w:r>
      <w:r>
        <w:rPr>
          <w:rFonts w:ascii="Times New Roman" w:hAnsi="Times New Roman" w:cs="Times New Roman"/>
        </w:rPr>
        <w:t xml:space="preserve"> </w:t>
      </w:r>
      <w:r w:rsidRPr="00D32AC3">
        <w:rPr>
          <w:rFonts w:ascii="Times New Roman" w:hAnsi="Times New Roman" w:cs="Times New Roman"/>
        </w:rPr>
        <w:t>na realizację przedsięwzięć w zakresie sportu w Gminie Radomyśl Wielki w 2024 roku</w:t>
      </w:r>
      <w:r w:rsidR="00572554" w:rsidRPr="00D32AC3">
        <w:rPr>
          <w:rFonts w:ascii="Times New Roman" w:hAnsi="Times New Roman" w:cs="Times New Roman"/>
        </w:rPr>
        <w:t xml:space="preserve"> następującym podmiotom: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KS „</w:t>
      </w:r>
      <w:proofErr w:type="spellStart"/>
      <w:r w:rsidRPr="000B0501">
        <w:rPr>
          <w:rFonts w:ascii="Times New Roman" w:hAnsi="Times New Roman" w:cs="Times New Roman"/>
        </w:rPr>
        <w:t>Radomyślanka</w:t>
      </w:r>
      <w:proofErr w:type="spellEnd"/>
      <w:r w:rsidRPr="000B0501">
        <w:rPr>
          <w:rFonts w:ascii="Times New Roman" w:hAnsi="Times New Roman" w:cs="Times New Roman"/>
        </w:rPr>
        <w:t xml:space="preserve"> GEYER &amp; HOSAJA” Radomyśl Wielki (kategoria: młodziki) – 2.000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KS „</w:t>
      </w:r>
      <w:proofErr w:type="spellStart"/>
      <w:r w:rsidRPr="000B0501">
        <w:rPr>
          <w:rFonts w:ascii="Times New Roman" w:hAnsi="Times New Roman" w:cs="Times New Roman"/>
        </w:rPr>
        <w:t>Radomyślanka</w:t>
      </w:r>
      <w:proofErr w:type="spellEnd"/>
      <w:r w:rsidRPr="000B0501">
        <w:rPr>
          <w:rFonts w:ascii="Times New Roman" w:hAnsi="Times New Roman" w:cs="Times New Roman"/>
        </w:rPr>
        <w:t xml:space="preserve"> GEYER &amp; HOSAJA” Radomyśl Wielki (kategoria: seniorzy) – 13.000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KS „</w:t>
      </w:r>
      <w:proofErr w:type="spellStart"/>
      <w:r w:rsidRPr="000B0501">
        <w:rPr>
          <w:rFonts w:ascii="Times New Roman" w:hAnsi="Times New Roman" w:cs="Times New Roman"/>
        </w:rPr>
        <w:t>Radomyślanka</w:t>
      </w:r>
      <w:proofErr w:type="spellEnd"/>
      <w:r w:rsidRPr="000B0501">
        <w:rPr>
          <w:rFonts w:ascii="Times New Roman" w:hAnsi="Times New Roman" w:cs="Times New Roman"/>
        </w:rPr>
        <w:t xml:space="preserve"> GEYER &amp; HOSAJA” Radomyśl Wielki (kategoria: orlik) – 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KS „</w:t>
      </w:r>
      <w:proofErr w:type="spellStart"/>
      <w:r w:rsidRPr="000B0501">
        <w:rPr>
          <w:rFonts w:ascii="Times New Roman" w:hAnsi="Times New Roman" w:cs="Times New Roman"/>
        </w:rPr>
        <w:t>Radomyślanka</w:t>
      </w:r>
      <w:proofErr w:type="spellEnd"/>
      <w:r w:rsidRPr="000B0501">
        <w:rPr>
          <w:rFonts w:ascii="Times New Roman" w:hAnsi="Times New Roman" w:cs="Times New Roman"/>
        </w:rPr>
        <w:t xml:space="preserve"> GEYER &amp; HOSAJA” Radomyśl Wielki (kategoria: trampkarz) – 4.000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KS „</w:t>
      </w:r>
      <w:proofErr w:type="spellStart"/>
      <w:r w:rsidRPr="000B0501">
        <w:rPr>
          <w:rFonts w:ascii="Times New Roman" w:hAnsi="Times New Roman" w:cs="Times New Roman"/>
        </w:rPr>
        <w:t>Radomyślanka</w:t>
      </w:r>
      <w:proofErr w:type="spellEnd"/>
      <w:r w:rsidRPr="000B0501">
        <w:rPr>
          <w:rFonts w:ascii="Times New Roman" w:hAnsi="Times New Roman" w:cs="Times New Roman"/>
        </w:rPr>
        <w:t xml:space="preserve"> GEYER &amp; HOSAJA” Radomyśl Wielki (kategoria: seniorzy) – 50.000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KS „ATUT” Podborze (kategoria: juniorzy) – 4.000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KS „ATUT” Podborze (kategoria: seniorzy) – 23.000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KS „ATUT” Podborze (kategoria: młodzik, żak) – 2.000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KS „ATUT” Podborze (kategoria: młodziki) – 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LKS „ORŁY” Ruda – 13.000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Stowarzyszenie „Szach-Mat” Radomyśl Wielki – 6.000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KS Zgórsko – 13.000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LKS „SOKÓŁ-PIEŃ” Pień (kategoria: seniorzy) – 23.000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LKS „SOKÓŁ-PIEŃ” Pień (kategoria: juniorzy) – 4.000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LKS „Apollo” Dulcza Mała – 13.000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Akademia Piłkarska Radomyśl Wielki (kategoria: żak) – 4.000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Akademia Piłkarska Radomyśl Wielki (kategoria: skrzat) – 2.000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Akademia Piłkarska Radomyśl Wielki (kategoria: orlik) – 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LKS „</w:t>
      </w:r>
      <w:proofErr w:type="spellStart"/>
      <w:r w:rsidRPr="000B0501">
        <w:rPr>
          <w:rFonts w:ascii="Times New Roman" w:hAnsi="Times New Roman" w:cs="Times New Roman"/>
        </w:rPr>
        <w:t>Janovia</w:t>
      </w:r>
      <w:proofErr w:type="spellEnd"/>
      <w:r w:rsidRPr="000B0501">
        <w:rPr>
          <w:rFonts w:ascii="Times New Roman" w:hAnsi="Times New Roman" w:cs="Times New Roman"/>
        </w:rPr>
        <w:t>” Janowiec (kategoria: młodziki) – 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LKS „</w:t>
      </w:r>
      <w:proofErr w:type="spellStart"/>
      <w:r w:rsidRPr="000B0501">
        <w:rPr>
          <w:rFonts w:ascii="Times New Roman" w:hAnsi="Times New Roman" w:cs="Times New Roman"/>
        </w:rPr>
        <w:t>Janovia</w:t>
      </w:r>
      <w:proofErr w:type="spellEnd"/>
      <w:r w:rsidRPr="000B0501">
        <w:rPr>
          <w:rFonts w:ascii="Times New Roman" w:hAnsi="Times New Roman" w:cs="Times New Roman"/>
        </w:rPr>
        <w:t>” Janowiec (kategoria: seniorzy) – 15.000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LKS „</w:t>
      </w:r>
      <w:proofErr w:type="spellStart"/>
      <w:r w:rsidRPr="000B0501">
        <w:rPr>
          <w:rFonts w:ascii="Times New Roman" w:hAnsi="Times New Roman" w:cs="Times New Roman"/>
        </w:rPr>
        <w:t>Janov</w:t>
      </w:r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>” Janowiec (kategoria: orlik</w:t>
      </w:r>
      <w:r w:rsidRPr="000B0501">
        <w:rPr>
          <w:rFonts w:ascii="Times New Roman" w:hAnsi="Times New Roman" w:cs="Times New Roman"/>
        </w:rPr>
        <w:t>) – 4.000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 xml:space="preserve">LKS „Jamnica” Dulcza Wielka (kategoria: młodzik, skrzat, </w:t>
      </w:r>
      <w:r>
        <w:rPr>
          <w:rFonts w:ascii="Times New Roman" w:hAnsi="Times New Roman" w:cs="Times New Roman"/>
        </w:rPr>
        <w:t>orlik</w:t>
      </w:r>
      <w:r w:rsidRPr="000B0501">
        <w:rPr>
          <w:rFonts w:ascii="Times New Roman" w:hAnsi="Times New Roman" w:cs="Times New Roman"/>
        </w:rPr>
        <w:t>) – 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LKS „Jamnica” Dulcza Wielka (kategoria: juniorzy) – 4.000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line="276" w:lineRule="auto"/>
        <w:ind w:left="641" w:hanging="357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LKS „Jamnica” Dulcza Wielka (kategoria: seniorzy) – 23.000 zł</w:t>
      </w:r>
    </w:p>
    <w:p w:rsidR="00572554" w:rsidRPr="000B0501" w:rsidRDefault="00572554" w:rsidP="00572554">
      <w:pPr>
        <w:pStyle w:val="Akapitzlist"/>
        <w:numPr>
          <w:ilvl w:val="0"/>
          <w:numId w:val="5"/>
        </w:numPr>
        <w:spacing w:after="240" w:line="276" w:lineRule="auto"/>
        <w:ind w:left="641" w:hanging="357"/>
        <w:contextualSpacing w:val="0"/>
        <w:jc w:val="both"/>
        <w:rPr>
          <w:rFonts w:ascii="Times New Roman" w:hAnsi="Times New Roman" w:cs="Times New Roman"/>
        </w:rPr>
      </w:pPr>
      <w:r w:rsidRPr="000B0501">
        <w:rPr>
          <w:rFonts w:ascii="Times New Roman" w:hAnsi="Times New Roman" w:cs="Times New Roman"/>
        </w:rPr>
        <w:t>KS „HETMAN” Dąbrówka Wisłocka – 13.000 zł</w:t>
      </w:r>
    </w:p>
    <w:p w:rsidR="00572554" w:rsidRDefault="00572554" w:rsidP="00572554">
      <w:pPr>
        <w:spacing w:line="276" w:lineRule="auto"/>
        <w:rPr>
          <w:rFonts w:ascii="Times New Roman" w:hAnsi="Times New Roman" w:cs="Times New Roman"/>
          <w:bCs/>
        </w:rPr>
      </w:pPr>
    </w:p>
    <w:p w:rsidR="00572554" w:rsidRPr="000B0501" w:rsidRDefault="00572554" w:rsidP="00572554">
      <w:pPr>
        <w:spacing w:line="276" w:lineRule="auto"/>
        <w:rPr>
          <w:rFonts w:ascii="Times New Roman" w:hAnsi="Times New Roman" w:cs="Times New Roman"/>
          <w:bCs/>
        </w:rPr>
      </w:pPr>
    </w:p>
    <w:p w:rsidR="00572554" w:rsidRPr="00746A0D" w:rsidRDefault="00572554" w:rsidP="00572554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6A0D">
        <w:rPr>
          <w:rFonts w:ascii="Times New Roman" w:hAnsi="Times New Roman" w:cs="Times New Roman"/>
          <w:b/>
          <w:sz w:val="24"/>
          <w:szCs w:val="24"/>
        </w:rPr>
        <w:t>Burmistrz Radomyśla Wielkiego</w:t>
      </w:r>
    </w:p>
    <w:p w:rsidR="00572554" w:rsidRPr="006C434F" w:rsidRDefault="00572554" w:rsidP="005725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6A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6A0D">
        <w:rPr>
          <w:rFonts w:ascii="Times New Roman" w:hAnsi="Times New Roman" w:cs="Times New Roman"/>
          <w:b/>
          <w:sz w:val="24"/>
          <w:szCs w:val="24"/>
        </w:rPr>
        <w:t xml:space="preserve"> inż. Józef Rybiński</w:t>
      </w:r>
    </w:p>
    <w:sectPr w:rsidR="00572554" w:rsidRPr="006C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2D4E"/>
    <w:multiLevelType w:val="hybridMultilevel"/>
    <w:tmpl w:val="F61C3A9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C36A1E"/>
    <w:multiLevelType w:val="hybridMultilevel"/>
    <w:tmpl w:val="30B01D44"/>
    <w:lvl w:ilvl="0" w:tplc="359E4F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92B10"/>
    <w:multiLevelType w:val="hybridMultilevel"/>
    <w:tmpl w:val="A9023AC8"/>
    <w:lvl w:ilvl="0" w:tplc="73E0CEE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F6EFC"/>
    <w:multiLevelType w:val="hybridMultilevel"/>
    <w:tmpl w:val="47F63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30DDB"/>
    <w:multiLevelType w:val="hybridMultilevel"/>
    <w:tmpl w:val="E682C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B5"/>
    <w:rsid w:val="000F5486"/>
    <w:rsid w:val="001204C6"/>
    <w:rsid w:val="00161668"/>
    <w:rsid w:val="002A69FB"/>
    <w:rsid w:val="00345386"/>
    <w:rsid w:val="00365C0F"/>
    <w:rsid w:val="0048319D"/>
    <w:rsid w:val="00484575"/>
    <w:rsid w:val="00486933"/>
    <w:rsid w:val="004956D2"/>
    <w:rsid w:val="00543B4D"/>
    <w:rsid w:val="00572554"/>
    <w:rsid w:val="005811E2"/>
    <w:rsid w:val="005865B7"/>
    <w:rsid w:val="005B5186"/>
    <w:rsid w:val="006325F4"/>
    <w:rsid w:val="00667EDA"/>
    <w:rsid w:val="00681AFE"/>
    <w:rsid w:val="006C434F"/>
    <w:rsid w:val="008332CE"/>
    <w:rsid w:val="00875B61"/>
    <w:rsid w:val="0089135F"/>
    <w:rsid w:val="008935D0"/>
    <w:rsid w:val="00895ABC"/>
    <w:rsid w:val="008B55EA"/>
    <w:rsid w:val="008C5493"/>
    <w:rsid w:val="00985ABA"/>
    <w:rsid w:val="009D7C29"/>
    <w:rsid w:val="00A42BA8"/>
    <w:rsid w:val="00AF3F79"/>
    <w:rsid w:val="00B1445D"/>
    <w:rsid w:val="00B86DCA"/>
    <w:rsid w:val="00D32AC3"/>
    <w:rsid w:val="00D4341B"/>
    <w:rsid w:val="00D5395C"/>
    <w:rsid w:val="00DB4C0E"/>
    <w:rsid w:val="00DF4837"/>
    <w:rsid w:val="00E67AD6"/>
    <w:rsid w:val="00EB100D"/>
    <w:rsid w:val="00EC5280"/>
    <w:rsid w:val="00F0782E"/>
    <w:rsid w:val="00FD166D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A0D61-37FF-4BBA-964C-8B16238A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486"/>
    <w:pPr>
      <w:ind w:left="720"/>
      <w:contextualSpacing/>
    </w:pPr>
  </w:style>
  <w:style w:type="table" w:styleId="Tabela-Siatka">
    <w:name w:val="Table Grid"/>
    <w:basedOn w:val="Standardowy"/>
    <w:uiPriority w:val="39"/>
    <w:rsid w:val="000F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5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386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483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Kacper Miazga</cp:lastModifiedBy>
  <cp:revision>2</cp:revision>
  <cp:lastPrinted>2024-03-04T12:19:00Z</cp:lastPrinted>
  <dcterms:created xsi:type="dcterms:W3CDTF">2024-03-04T12:43:00Z</dcterms:created>
  <dcterms:modified xsi:type="dcterms:W3CDTF">2024-03-04T12:43:00Z</dcterms:modified>
</cp:coreProperties>
</file>